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36D4C" w14:textId="77777777" w:rsidR="003019AF" w:rsidRPr="00BA5562" w:rsidRDefault="003019AF" w:rsidP="000F3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FA4BBA0" w14:textId="77777777" w:rsidR="000F37FD" w:rsidRPr="007116F4" w:rsidRDefault="000F37FD" w:rsidP="003F0E8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116F4">
        <w:rPr>
          <w:rFonts w:ascii="Arial" w:hAnsi="Arial" w:cs="Arial"/>
          <w:b/>
          <w:color w:val="000000" w:themeColor="text1"/>
          <w:sz w:val="28"/>
          <w:szCs w:val="28"/>
        </w:rPr>
        <w:t>PŘIHLAŠOVACÍ FORMULÁŘ</w:t>
      </w:r>
    </w:p>
    <w:p w14:paraId="5DBEB9BF" w14:textId="77777777" w:rsidR="000F37FD" w:rsidRPr="008707EC" w:rsidRDefault="000F37FD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5D2A23" w14:textId="77777777" w:rsidR="003F0E8A" w:rsidRDefault="003F0E8A" w:rsidP="003F0E8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E8BF4E" w14:textId="45FB04DC" w:rsidR="00081662" w:rsidRDefault="00081662" w:rsidP="003F0E8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707EC">
        <w:rPr>
          <w:rFonts w:ascii="Arial" w:hAnsi="Arial" w:cs="Arial"/>
          <w:b/>
          <w:color w:val="000000" w:themeColor="text1"/>
          <w:sz w:val="24"/>
          <w:szCs w:val="24"/>
        </w:rPr>
        <w:t xml:space="preserve">NÁZEV PROJEKTU: </w:t>
      </w:r>
    </w:p>
    <w:p w14:paraId="49F64FA7" w14:textId="77777777" w:rsidR="003F0E8A" w:rsidRPr="008707EC" w:rsidRDefault="003F0E8A" w:rsidP="003F0E8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31B2E2" w14:textId="77777777" w:rsidR="00494389" w:rsidRPr="00494389" w:rsidRDefault="00494389" w:rsidP="00494389">
      <w:pP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494389">
        <w:rPr>
          <w:rFonts w:ascii="Arial" w:hAnsi="Arial" w:cs="Arial"/>
          <w:b/>
          <w:bCs/>
          <w:sz w:val="24"/>
          <w:szCs w:val="24"/>
        </w:rPr>
        <w:t>IDENTIFIKACE AUTORA</w:t>
      </w:r>
      <w:r w:rsidRPr="00494389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</w:p>
    <w:p w14:paraId="14001B42" w14:textId="77777777" w:rsidR="00081662" w:rsidRPr="008707EC" w:rsidRDefault="00081662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EE0D0F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Číslo návrhu (nevyplňovat):</w:t>
      </w:r>
    </w:p>
    <w:p w14:paraId="0177B79E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Jméno a příjmení autora:</w:t>
      </w:r>
    </w:p>
    <w:p w14:paraId="68CBE098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Věk</w:t>
      </w:r>
      <w:r w:rsidRPr="003F0E8A">
        <w:rPr>
          <w:rStyle w:val="Znakapoznpodarou"/>
          <w:rFonts w:ascii="Arial" w:hAnsi="Arial" w:cs="Arial"/>
          <w:bCs/>
          <w:sz w:val="24"/>
          <w:szCs w:val="24"/>
        </w:rPr>
        <w:footnoteReference w:id="2"/>
      </w:r>
      <w:r w:rsidRPr="003F0E8A">
        <w:rPr>
          <w:rFonts w:ascii="Arial" w:hAnsi="Arial" w:cs="Arial"/>
          <w:bCs/>
          <w:sz w:val="24"/>
          <w:szCs w:val="24"/>
        </w:rPr>
        <w:t>:</w:t>
      </w:r>
    </w:p>
    <w:p w14:paraId="707420E5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Trvalé bydliště autora:</w:t>
      </w:r>
    </w:p>
    <w:p w14:paraId="321EDDB0" w14:textId="77777777" w:rsidR="003F0E8A" w:rsidRPr="003F0E8A" w:rsidRDefault="003F0E8A" w:rsidP="003F0E8A">
      <w:pPr>
        <w:jc w:val="both"/>
        <w:rPr>
          <w:rFonts w:ascii="Arial" w:hAnsi="Arial" w:cs="Arial"/>
          <w:bCs/>
          <w:sz w:val="24"/>
          <w:szCs w:val="24"/>
        </w:rPr>
      </w:pPr>
    </w:p>
    <w:p w14:paraId="652B8360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Kontaktní e-mail:</w:t>
      </w:r>
    </w:p>
    <w:p w14:paraId="6F058BE1" w14:textId="42D42A47" w:rsidR="006117BB" w:rsidRPr="006117BB" w:rsidRDefault="003F0E8A" w:rsidP="006117BB">
      <w:pPr>
        <w:pBdr>
          <w:bottom w:val="single" w:sz="4" w:space="0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Kontaktní telefon:</w:t>
      </w:r>
    </w:p>
    <w:p w14:paraId="4C9D667B" w14:textId="02BE6D9A" w:rsidR="006117BB" w:rsidRPr="00494389" w:rsidRDefault="00494389" w:rsidP="00494389">
      <w:pPr>
        <w:shd w:val="clear" w:color="auto" w:fill="DAEEF3" w:themeFill="accent5" w:themeFillTint="33"/>
        <w:rPr>
          <w:rFonts w:ascii="Arial" w:hAnsi="Arial" w:cs="Arial"/>
          <w:b/>
          <w:bCs/>
          <w:sz w:val="24"/>
          <w:szCs w:val="24"/>
        </w:rPr>
      </w:pPr>
      <w:r w:rsidRPr="00494389">
        <w:rPr>
          <w:rFonts w:ascii="Arial" w:hAnsi="Arial" w:cs="Arial"/>
          <w:b/>
          <w:bCs/>
          <w:sz w:val="24"/>
          <w:szCs w:val="24"/>
        </w:rPr>
        <w:t>NÁVRH PROJEKTU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D5A1E98" w14:textId="77777777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t xml:space="preserve">Název: </w:t>
      </w:r>
      <w:r w:rsidRPr="00494389">
        <w:rPr>
          <w:rFonts w:ascii="Arial" w:hAnsi="Arial" w:cs="Arial"/>
          <w:i/>
        </w:rPr>
        <w:t>(Úderný a jasný, bude Váš návrh provázet až do hlasování.)</w:t>
      </w:r>
    </w:p>
    <w:p w14:paraId="65548901" w14:textId="77777777" w:rsidR="00494389" w:rsidRPr="00494389" w:rsidRDefault="00494389" w:rsidP="00494389">
      <w:pPr>
        <w:jc w:val="both"/>
        <w:rPr>
          <w:rFonts w:ascii="Arial" w:hAnsi="Arial" w:cs="Arial"/>
          <w:b/>
        </w:rPr>
      </w:pPr>
    </w:p>
    <w:p w14:paraId="7718D8C1" w14:textId="77777777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t>Místo realizace návrhu:</w:t>
      </w:r>
      <w:r w:rsidRPr="00494389">
        <w:rPr>
          <w:rFonts w:ascii="Arial" w:hAnsi="Arial" w:cs="Arial"/>
          <w:i/>
        </w:rPr>
        <w:t xml:space="preserve"> (Adresa, číslo dotčeného pozemku.)</w:t>
      </w:r>
    </w:p>
    <w:p w14:paraId="56C2AAFF" w14:textId="77777777" w:rsidR="006117BB" w:rsidRDefault="006117BB" w:rsidP="00494389">
      <w:pPr>
        <w:jc w:val="both"/>
        <w:rPr>
          <w:rFonts w:ascii="Arial" w:hAnsi="Arial" w:cs="Arial"/>
          <w:b/>
        </w:rPr>
      </w:pPr>
    </w:p>
    <w:p w14:paraId="3574BC3E" w14:textId="5E7F5A93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t xml:space="preserve">Krátká anotace návrhu: </w:t>
      </w:r>
      <w:r w:rsidRPr="00494389">
        <w:rPr>
          <w:rFonts w:ascii="Arial" w:hAnsi="Arial" w:cs="Arial"/>
          <w:i/>
        </w:rPr>
        <w:t>(Krátký a výstižný popis návrhu projektu, který bude použit pro jeho propagaci. Max. 500 znaků.)</w:t>
      </w:r>
    </w:p>
    <w:p w14:paraId="5A665A68" w14:textId="77777777" w:rsidR="00494389" w:rsidRPr="00494389" w:rsidRDefault="00494389" w:rsidP="00494389">
      <w:pPr>
        <w:jc w:val="both"/>
        <w:rPr>
          <w:rFonts w:ascii="Arial" w:hAnsi="Arial" w:cs="Arial"/>
          <w:b/>
        </w:rPr>
      </w:pPr>
    </w:p>
    <w:p w14:paraId="23A7375A" w14:textId="77777777" w:rsidR="00494389" w:rsidRPr="00494389" w:rsidRDefault="00494389" w:rsidP="00494389">
      <w:pPr>
        <w:jc w:val="both"/>
        <w:rPr>
          <w:rFonts w:ascii="Arial" w:hAnsi="Arial" w:cs="Arial"/>
          <w:b/>
        </w:rPr>
      </w:pPr>
    </w:p>
    <w:p w14:paraId="675165C0" w14:textId="77777777" w:rsidR="00494389" w:rsidRDefault="00494389" w:rsidP="00494389">
      <w:pPr>
        <w:jc w:val="both"/>
        <w:rPr>
          <w:rFonts w:ascii="Arial" w:hAnsi="Arial" w:cs="Arial"/>
          <w:b/>
        </w:rPr>
      </w:pPr>
    </w:p>
    <w:p w14:paraId="61033CED" w14:textId="354D08A5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t xml:space="preserve">Odůvodnění: </w:t>
      </w:r>
      <w:r w:rsidRPr="00494389">
        <w:rPr>
          <w:rFonts w:ascii="Arial" w:hAnsi="Arial" w:cs="Arial"/>
          <w:i/>
        </w:rPr>
        <w:t>(Co nejpřesnější odůvodnění návrhu projektu, jakou situaci Váš návrh projektu řeší, čím bude přínosný. Kolik cca lidí tento návrh využije. Max. 2000 znaků.)</w:t>
      </w:r>
    </w:p>
    <w:p w14:paraId="0134F683" w14:textId="77777777" w:rsidR="00494389" w:rsidRPr="00494389" w:rsidRDefault="00494389" w:rsidP="00494389">
      <w:pPr>
        <w:jc w:val="both"/>
        <w:rPr>
          <w:rFonts w:ascii="Arial" w:hAnsi="Arial" w:cs="Arial"/>
          <w:i/>
        </w:rPr>
      </w:pPr>
    </w:p>
    <w:p w14:paraId="67E1B383" w14:textId="77777777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lastRenderedPageBreak/>
        <w:t xml:space="preserve">Popis: </w:t>
      </w:r>
      <w:r w:rsidRPr="00494389">
        <w:rPr>
          <w:rFonts w:ascii="Arial" w:hAnsi="Arial" w:cs="Arial"/>
          <w:i/>
        </w:rPr>
        <w:t>(Co nejpřesnější popis návrhu projektu, aktivit, prvků, způsobů realizace apod. Max. 2000 znaků.)</w:t>
      </w:r>
    </w:p>
    <w:p w14:paraId="1CBC69A6" w14:textId="68159751" w:rsidR="00470E2A" w:rsidRDefault="00470E2A">
      <w:pPr>
        <w:rPr>
          <w:rFonts w:ascii="Times New Roman" w:hAnsi="Times New Roman" w:cs="Times New Roman"/>
          <w:b/>
          <w:sz w:val="32"/>
          <w:szCs w:val="32"/>
        </w:rPr>
      </w:pPr>
    </w:p>
    <w:p w14:paraId="1F5AFD5B" w14:textId="00B65A5D" w:rsidR="006117BB" w:rsidRDefault="006117BB">
      <w:pPr>
        <w:rPr>
          <w:rFonts w:ascii="Times New Roman" w:hAnsi="Times New Roman" w:cs="Times New Roman"/>
          <w:b/>
          <w:sz w:val="32"/>
          <w:szCs w:val="32"/>
        </w:rPr>
      </w:pPr>
    </w:p>
    <w:p w14:paraId="6EB54E24" w14:textId="77777777" w:rsidR="006117BB" w:rsidRDefault="006117BB">
      <w:pPr>
        <w:rPr>
          <w:rFonts w:ascii="Times New Roman" w:hAnsi="Times New Roman" w:cs="Times New Roman"/>
          <w:b/>
          <w:sz w:val="32"/>
          <w:szCs w:val="32"/>
        </w:rPr>
      </w:pPr>
    </w:p>
    <w:p w14:paraId="0ADD815E" w14:textId="699D499E" w:rsidR="00494389" w:rsidRDefault="00494389" w:rsidP="00494389">
      <w:pPr>
        <w:pStyle w:val="Zkladntextodsazen1"/>
        <w:shd w:val="clear" w:color="auto" w:fill="DAEEF3" w:themeFill="accent5" w:themeFillTint="33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>ROZPOČET PROJEKTU</w:t>
      </w:r>
    </w:p>
    <w:p w14:paraId="547BEFD1" w14:textId="09755748" w:rsidR="00494389" w:rsidRDefault="00494389" w:rsidP="00494389">
      <w:pPr>
        <w:jc w:val="both"/>
        <w:rPr>
          <w:rFonts w:ascii="Arial" w:hAnsi="Arial" w:cs="Arial"/>
        </w:rPr>
      </w:pPr>
      <w:r w:rsidRPr="00494389">
        <w:rPr>
          <w:rFonts w:ascii="Arial" w:hAnsi="Arial" w:cs="Arial"/>
        </w:rPr>
        <w:t>Uveďte všechny položky, které s realizací Vašeho projektu souvisí. Čím lépe rozpočet zpracujete, tím snazší bude posouzení projektu úřadem a vyšší šance na zařazení mezi finálové projekty.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963"/>
      </w:tblGrid>
      <w:tr w:rsidR="00DD3C7A" w:rsidRPr="005927BC" w14:paraId="6900AAF4" w14:textId="77777777" w:rsidTr="00DD3C7A">
        <w:trPr>
          <w:trHeight w:val="565"/>
        </w:trPr>
        <w:tc>
          <w:tcPr>
            <w:tcW w:w="1851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3C58ECD3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51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3A82376A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51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3094B267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  <w:tc>
          <w:tcPr>
            <w:tcW w:w="1851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538CEB8A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CENA VČETNĚ DPH ZA KUS</w:t>
            </w:r>
          </w:p>
        </w:tc>
        <w:tc>
          <w:tcPr>
            <w:tcW w:w="1963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bottom"/>
          </w:tcPr>
          <w:p w14:paraId="6034E9F8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CENA CELKEM VČETNĚ DPH</w:t>
            </w:r>
          </w:p>
        </w:tc>
      </w:tr>
      <w:tr w:rsidR="00DD3C7A" w:rsidRPr="005927BC" w14:paraId="2980FBC2" w14:textId="77777777" w:rsidTr="00DD3C7A">
        <w:trPr>
          <w:trHeight w:val="366"/>
        </w:trPr>
        <w:tc>
          <w:tcPr>
            <w:tcW w:w="1851" w:type="dxa"/>
            <w:tcBorders>
              <w:top w:val="single" w:sz="24" w:space="0" w:color="auto"/>
            </w:tcBorders>
            <w:shd w:val="clear" w:color="auto" w:fill="auto"/>
          </w:tcPr>
          <w:p w14:paraId="59AB4701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4" w:space="0" w:color="auto"/>
            </w:tcBorders>
            <w:shd w:val="clear" w:color="auto" w:fill="auto"/>
          </w:tcPr>
          <w:p w14:paraId="1ACFCE9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4" w:space="0" w:color="auto"/>
            </w:tcBorders>
            <w:shd w:val="clear" w:color="auto" w:fill="auto"/>
          </w:tcPr>
          <w:p w14:paraId="3134B5B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4" w:space="0" w:color="auto"/>
            </w:tcBorders>
            <w:shd w:val="clear" w:color="auto" w:fill="auto"/>
          </w:tcPr>
          <w:p w14:paraId="4E2D19C8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24" w:space="0" w:color="auto"/>
            </w:tcBorders>
            <w:shd w:val="clear" w:color="auto" w:fill="auto"/>
          </w:tcPr>
          <w:p w14:paraId="3342ECB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50A6A471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544706EF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3E1E74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C724A3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5795D50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2A1A5E7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1BFB52C3" w14:textId="77777777" w:rsidTr="00FF1A82">
        <w:trPr>
          <w:trHeight w:val="381"/>
        </w:trPr>
        <w:tc>
          <w:tcPr>
            <w:tcW w:w="1851" w:type="dxa"/>
            <w:shd w:val="clear" w:color="auto" w:fill="auto"/>
          </w:tcPr>
          <w:p w14:paraId="23FF5925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160BAEF8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5944215B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25C081EB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6544D06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7CBB8A70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13A2D2CB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687D61F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2D23ADED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CD4203C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00E56E0D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24BD1AC3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41BAE0DA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3950DB72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6DFF6C7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7AF213EF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33F3A2E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410B92B1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05B8701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0FB05C7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7BD76F8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12DF9B3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2753485B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21553D95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74075CA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597A500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45D02F8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3F47C98C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400BD77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7BC10265" w14:textId="77777777" w:rsidTr="00FF1A82">
        <w:trPr>
          <w:trHeight w:val="381"/>
        </w:trPr>
        <w:tc>
          <w:tcPr>
            <w:tcW w:w="1851" w:type="dxa"/>
            <w:shd w:val="clear" w:color="auto" w:fill="auto"/>
          </w:tcPr>
          <w:p w14:paraId="5E2838B2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813EE0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3F9ED1C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AE21C8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5F6D361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55BBDBE3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3685C811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558F2E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006AEFF2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2183C599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5740384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0763334A" w14:textId="77777777" w:rsidTr="00DD3C7A">
        <w:trPr>
          <w:trHeight w:val="366"/>
        </w:trPr>
        <w:tc>
          <w:tcPr>
            <w:tcW w:w="1851" w:type="dxa"/>
            <w:tcBorders>
              <w:bottom w:val="single" w:sz="18" w:space="0" w:color="auto"/>
            </w:tcBorders>
            <w:shd w:val="clear" w:color="auto" w:fill="auto"/>
          </w:tcPr>
          <w:p w14:paraId="22EF7EC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  <w:shd w:val="clear" w:color="auto" w:fill="auto"/>
          </w:tcPr>
          <w:p w14:paraId="58DEDCE0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  <w:shd w:val="clear" w:color="auto" w:fill="auto"/>
          </w:tcPr>
          <w:p w14:paraId="78CC55A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  <w:shd w:val="clear" w:color="auto" w:fill="auto"/>
          </w:tcPr>
          <w:p w14:paraId="51FE4D5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18" w:space="0" w:color="auto"/>
            </w:tcBorders>
            <w:shd w:val="clear" w:color="auto" w:fill="auto"/>
          </w:tcPr>
          <w:p w14:paraId="23EAF26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13DFEA18" w14:textId="77777777" w:rsidTr="00DD3C7A">
        <w:trPr>
          <w:trHeight w:val="381"/>
        </w:trPr>
        <w:tc>
          <w:tcPr>
            <w:tcW w:w="936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bottom"/>
          </w:tcPr>
          <w:p w14:paraId="03B362BF" w14:textId="0A875BEE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ÁKLADY CELKEM:</w:t>
            </w:r>
          </w:p>
        </w:tc>
      </w:tr>
    </w:tbl>
    <w:p w14:paraId="45124992" w14:textId="77777777" w:rsidR="006117BB" w:rsidRPr="00DD3C7A" w:rsidRDefault="006117BB" w:rsidP="00DD3C7A">
      <w:pPr>
        <w:jc w:val="both"/>
        <w:rPr>
          <w:rFonts w:ascii="Arial" w:hAnsi="Arial" w:cs="Arial"/>
          <w:b/>
        </w:rPr>
      </w:pPr>
    </w:p>
    <w:p w14:paraId="063556CC" w14:textId="6E419D97" w:rsidR="00DD3C7A" w:rsidRPr="006117BB" w:rsidRDefault="00DD3C7A" w:rsidP="00DD3C7A">
      <w:pPr>
        <w:shd w:val="clear" w:color="auto" w:fill="DAEEF3" w:themeFill="accent5" w:themeFillTint="33"/>
        <w:jc w:val="both"/>
        <w:rPr>
          <w:rFonts w:ascii="Arial" w:hAnsi="Arial" w:cs="Arial"/>
          <w:b/>
          <w:sz w:val="24"/>
          <w:szCs w:val="24"/>
        </w:rPr>
      </w:pPr>
      <w:r w:rsidRPr="006117BB">
        <w:rPr>
          <w:rFonts w:ascii="Arial" w:hAnsi="Arial" w:cs="Arial"/>
          <w:b/>
          <w:sz w:val="24"/>
          <w:szCs w:val="24"/>
        </w:rPr>
        <w:t>PŘÍLOHY:</w:t>
      </w:r>
    </w:p>
    <w:p w14:paraId="474F71FA" w14:textId="77777777" w:rsidR="00DD3C7A" w:rsidRPr="00DD3C7A" w:rsidRDefault="00DD3C7A" w:rsidP="00DD3C7A">
      <w:pPr>
        <w:ind w:left="567"/>
        <w:jc w:val="both"/>
        <w:rPr>
          <w:rFonts w:ascii="Arial" w:hAnsi="Arial" w:cs="Arial"/>
          <w:i/>
        </w:rPr>
      </w:pPr>
      <w:r w:rsidRPr="00DD3C7A">
        <w:rPr>
          <w:rFonts w:ascii="Arial" w:hAnsi="Arial" w:cs="Arial"/>
          <w:b/>
        </w:rPr>
        <w:t>Ilustrativní obrázek, jehož autorem je předkladatel návrhu nebo k němu má autorská práva</w:t>
      </w:r>
      <w:r w:rsidRPr="00DD3C7A">
        <w:rPr>
          <w:rFonts w:ascii="Arial" w:hAnsi="Arial" w:cs="Arial"/>
          <w:i/>
        </w:rPr>
        <w:t xml:space="preserve"> (povinná příloha) </w:t>
      </w:r>
    </w:p>
    <w:p w14:paraId="4DD4618E" w14:textId="77777777" w:rsidR="00DD3C7A" w:rsidRPr="00DD3C7A" w:rsidRDefault="00DD3C7A" w:rsidP="00DD3C7A">
      <w:pPr>
        <w:ind w:left="567"/>
        <w:jc w:val="both"/>
        <w:rPr>
          <w:rFonts w:ascii="Arial" w:hAnsi="Arial" w:cs="Arial"/>
          <w:i/>
        </w:rPr>
      </w:pPr>
      <w:r w:rsidRPr="00DD3C7A">
        <w:rPr>
          <w:rFonts w:ascii="Arial" w:hAnsi="Arial" w:cs="Arial"/>
          <w:b/>
        </w:rPr>
        <w:t xml:space="preserve">Podpisový arch </w:t>
      </w:r>
      <w:r w:rsidRPr="00DD3C7A">
        <w:rPr>
          <w:rFonts w:ascii="Arial" w:hAnsi="Arial" w:cs="Arial"/>
          <w:i/>
        </w:rPr>
        <w:t>(povinná příloha)</w:t>
      </w:r>
    </w:p>
    <w:p w14:paraId="67AF6757" w14:textId="77777777" w:rsidR="00DD3C7A" w:rsidRPr="00DD3C7A" w:rsidRDefault="00DD3C7A" w:rsidP="00DD3C7A">
      <w:pPr>
        <w:ind w:left="567"/>
        <w:jc w:val="both"/>
        <w:rPr>
          <w:rFonts w:ascii="Arial" w:hAnsi="Arial" w:cs="Arial"/>
          <w:i/>
        </w:rPr>
      </w:pPr>
      <w:r w:rsidRPr="00DD3C7A">
        <w:rPr>
          <w:rFonts w:ascii="Arial" w:hAnsi="Arial" w:cs="Arial"/>
          <w:b/>
        </w:rPr>
        <w:t xml:space="preserve">Další přílohy: </w:t>
      </w:r>
      <w:r w:rsidRPr="00DD3C7A">
        <w:rPr>
          <w:rFonts w:ascii="Arial" w:hAnsi="Arial" w:cs="Arial"/>
          <w:i/>
        </w:rPr>
        <w:t>(nepovinné – vizualizace, výkresy, fotodokumentace atd.)</w:t>
      </w:r>
    </w:p>
    <w:p w14:paraId="74D507C6" w14:textId="0526D135" w:rsidR="00DD3C7A" w:rsidRDefault="00DD3C7A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0B7B98" w14:textId="2F913A7B" w:rsidR="006117BB" w:rsidRDefault="006117BB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7D465D" w14:textId="77777777" w:rsidR="006117BB" w:rsidRDefault="006117BB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9B460A" w14:textId="32C619B5" w:rsidR="00DD3C7A" w:rsidRDefault="00DD3C7A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Zpracování osobních údajů – pro účel návrhu</w:t>
      </w:r>
    </w:p>
    <w:p w14:paraId="63DADD0D" w14:textId="77777777" w:rsidR="00DD3C7A" w:rsidRDefault="00DD3C7A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5F1962" w14:textId="735B4B3B" w:rsidR="00DD3C7A" w:rsidRDefault="00DD3C7A" w:rsidP="00DD3C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Podpisem tohoto dokumentu udělujete souhlas městu Orlová, Osvobození 796, Orlová – Lutyně, IČ: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00297577, (dále jen „správce“), aby ve smyslu zákona </w:t>
      </w:r>
      <w:r w:rsidR="009E2775" w:rsidRPr="009E2775">
        <w:rPr>
          <w:rFonts w:ascii="Arial" w:hAnsi="Arial" w:cs="Arial"/>
          <w:color w:val="000000"/>
          <w:sz w:val="20"/>
          <w:szCs w:val="20"/>
          <w:shd w:val="clear" w:color="auto" w:fill="FFFFFF"/>
        </w:rPr>
        <w:t>č. 110/2019 Sb., o zpracování osobních údajů</w:t>
      </w:r>
      <w:r>
        <w:rPr>
          <w:rFonts w:ascii="Arial" w:hAnsi="Arial" w:cs="Arial"/>
          <w:sz w:val="20"/>
          <w:szCs w:val="20"/>
        </w:rPr>
        <w:t xml:space="preserve"> (dále jen „zákon o ochraně osobních údajů“) a nařízení (EU) 2016/679 o ochraně fyzických osob v souvislosti se zpracováním osobních údajů a o volném pohybu těchto údajů, zpracovával tyto osobní údaje: jméno a příjmení, trvalé bydliště, kontaktní adresa, e-mail, telefonní číslo, datum narození,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</w:p>
    <w:p w14:paraId="015DA065" w14:textId="79404291" w:rsidR="00DD3C7A" w:rsidRDefault="00DD3C7A" w:rsidP="00DD3C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budou zpracovány pouze pro účely výběru projektu v rámci participativního rozpočtu pro rok 2021. Tyto údaje budou správcem uloženy nejpozději do následujícího měsíce po ukončení realizace podaného vítězného návrhu v rámci projektu participativního rozpočtu pro rok 2021.</w:t>
      </w:r>
    </w:p>
    <w:p w14:paraId="7FDEE35B" w14:textId="77777777" w:rsidR="00DD3C7A" w:rsidRDefault="00DD3C7A" w:rsidP="00DD3C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osobních údajů je prováděno správcem.</w:t>
      </w:r>
    </w:p>
    <w:p w14:paraId="24C521C2" w14:textId="77777777" w:rsidR="00DD3C7A" w:rsidRDefault="00DD3C7A" w:rsidP="00DD3C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Vezměte, prosím, na vědomí, že podle zákona o ochraně osobních údajů máte právo vzít souhlas kdykoliv zpět například zasláním emailu na adresu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posta@muor.cz</w:t>
        </w:r>
      </w:hyperlink>
      <w:r>
        <w:rPr>
          <w:rFonts w:ascii="Arial" w:hAnsi="Arial" w:cs="Arial"/>
          <w:sz w:val="20"/>
          <w:szCs w:val="20"/>
        </w:rPr>
        <w:t xml:space="preserve"> či dopisu do sídla správce, dále máte právo požadovat po správci informaci, jaké vaše osobní údaje zpracovává, požadovat po správci vysvětlení ohledně zpracování osobních údajů, vyžádat si u správce přístup k těmto údajům a tyto nechat aktualizovat nebo opravit, požadovat po správci výmaz těchto osobních údajů, popřípadě omezení zpracování, v případě pochybností o dodržování povinností souvisejících se zpracováním osobních údajů obrátit se na správce nebo na Úřad pro ochranu osobních údajů.</w:t>
      </w:r>
    </w:p>
    <w:p w14:paraId="39ACCCB2" w14:textId="77777777" w:rsidR="00DD3C7A" w:rsidRDefault="00DD3C7A" w:rsidP="00DD3C7A">
      <w:pPr>
        <w:tabs>
          <w:tab w:val="left" w:pos="387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AB864BA" w14:textId="77777777" w:rsidR="00DD3C7A" w:rsidRDefault="00DD3C7A" w:rsidP="00DD3C7A">
      <w:pPr>
        <w:tabs>
          <w:tab w:val="left" w:pos="387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FD01DF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5B3D9ABB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>Prohlašuji, že veškeré uvedené osobní údaje v tomto formuláři jsou pravdivé</w:t>
      </w:r>
    </w:p>
    <w:p w14:paraId="6565E627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13B476E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 xml:space="preserve">V Orlové dne </w:t>
      </w:r>
    </w:p>
    <w:p w14:paraId="2A2FF199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0C543BA0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6800FB7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49E7A7DC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571F8E98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70AE37BB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proofErr w:type="gramStart"/>
      <w:r>
        <w:rPr>
          <w:rFonts w:ascii="Arial" w:eastAsiaTheme="minorHAnsi" w:hAnsi="Arial" w:cs="Arial"/>
          <w:b/>
          <w:kern w:val="0"/>
          <w:lang w:eastAsia="en-US"/>
        </w:rPr>
        <w:t>podpis:…</w:t>
      </w:r>
      <w:proofErr w:type="gramEnd"/>
      <w:r>
        <w:rPr>
          <w:rFonts w:ascii="Arial" w:eastAsiaTheme="minorHAnsi" w:hAnsi="Arial" w:cs="Arial"/>
          <w:b/>
          <w:kern w:val="0"/>
          <w:lang w:eastAsia="en-US"/>
        </w:rPr>
        <w:t>………………………………..</w:t>
      </w:r>
    </w:p>
    <w:p w14:paraId="42B2EBBB" w14:textId="77777777" w:rsidR="00DD3C7A" w:rsidRPr="00494389" w:rsidRDefault="00DD3C7A" w:rsidP="00494389">
      <w:pPr>
        <w:jc w:val="both"/>
        <w:rPr>
          <w:rFonts w:ascii="Arial" w:hAnsi="Arial" w:cs="Arial"/>
        </w:rPr>
      </w:pPr>
    </w:p>
    <w:sectPr w:rsidR="00DD3C7A" w:rsidRPr="00494389" w:rsidSect="003019AF">
      <w:headerReference w:type="default" r:id="rId9"/>
      <w:footerReference w:type="default" r:id="rId10"/>
      <w:pgSz w:w="11906" w:h="16838"/>
      <w:pgMar w:top="1238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14481" w14:textId="77777777" w:rsidR="00BC79FF" w:rsidRDefault="00BC79FF" w:rsidP="000F37FD">
      <w:pPr>
        <w:spacing w:after="0" w:line="240" w:lineRule="auto"/>
      </w:pPr>
      <w:r>
        <w:separator/>
      </w:r>
    </w:p>
  </w:endnote>
  <w:endnote w:type="continuationSeparator" w:id="0">
    <w:p w14:paraId="52412D99" w14:textId="77777777" w:rsidR="00BC79FF" w:rsidRDefault="00BC79FF" w:rsidP="000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579226"/>
      <w:docPartObj>
        <w:docPartGallery w:val="Page Numbers (Bottom of Page)"/>
        <w:docPartUnique/>
      </w:docPartObj>
    </w:sdtPr>
    <w:sdtEndPr/>
    <w:sdtContent>
      <w:p w14:paraId="0943A845" w14:textId="77777777" w:rsidR="000F37FD" w:rsidRDefault="00822798" w:rsidP="003019AF">
        <w:pPr>
          <w:pStyle w:val="Zpat"/>
          <w:jc w:val="center"/>
        </w:pPr>
        <w:r>
          <w:fldChar w:fldCharType="begin"/>
        </w:r>
        <w:r w:rsidR="000F37FD">
          <w:instrText>PAGE   \* MERGEFORMAT</w:instrText>
        </w:r>
        <w:r>
          <w:fldChar w:fldCharType="separate"/>
        </w:r>
        <w:r w:rsidR="008B6223">
          <w:rPr>
            <w:noProof/>
          </w:rPr>
          <w:t>2</w:t>
        </w:r>
        <w:r>
          <w:fldChar w:fldCharType="end"/>
        </w:r>
      </w:p>
    </w:sdtContent>
  </w:sdt>
  <w:p w14:paraId="039B0AE7" w14:textId="77777777" w:rsidR="000F37FD" w:rsidRDefault="000F3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A0167" w14:textId="77777777" w:rsidR="00BC79FF" w:rsidRDefault="00BC79FF" w:rsidP="000F37FD">
      <w:pPr>
        <w:spacing w:after="0" w:line="240" w:lineRule="auto"/>
      </w:pPr>
      <w:r>
        <w:separator/>
      </w:r>
    </w:p>
  </w:footnote>
  <w:footnote w:type="continuationSeparator" w:id="0">
    <w:p w14:paraId="60816533" w14:textId="77777777" w:rsidR="00BC79FF" w:rsidRDefault="00BC79FF" w:rsidP="000F37FD">
      <w:pPr>
        <w:spacing w:after="0" w:line="240" w:lineRule="auto"/>
      </w:pPr>
      <w:r>
        <w:continuationSeparator/>
      </w:r>
    </w:p>
  </w:footnote>
  <w:footnote w:id="1">
    <w:p w14:paraId="0BA84D0A" w14:textId="77777777" w:rsidR="00494389" w:rsidRDefault="00494389" w:rsidP="0049438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Osobní údaje budou sloužit pouze pro potřeby Městského úřadu Orlová, pro komunikaci s autory návrhů a nebudou poskytovány dalším osobám.</w:t>
      </w:r>
    </w:p>
    <w:p w14:paraId="52A0304E" w14:textId="77777777" w:rsidR="00494389" w:rsidRDefault="00494389" w:rsidP="00494389">
      <w:pPr>
        <w:pStyle w:val="Textpoznpodarou"/>
      </w:pPr>
    </w:p>
  </w:footnote>
  <w:footnote w:id="2">
    <w:p w14:paraId="4C37753F" w14:textId="77777777" w:rsidR="003F0E8A" w:rsidRDefault="003F0E8A" w:rsidP="003F0E8A">
      <w:pPr>
        <w:pStyle w:val="Textpoznpodarou"/>
      </w:pPr>
      <w:r>
        <w:rPr>
          <w:rStyle w:val="Znakapoznpodarou"/>
        </w:rPr>
        <w:footnoteRef/>
      </w:r>
      <w:r>
        <w:t xml:space="preserve"> Návrhy projektů je možné podávat od 15 let věku, s trvalým pobytem na území města Orlová.</w:t>
      </w:r>
    </w:p>
    <w:p w14:paraId="0699C31D" w14:textId="77777777" w:rsidR="003F0E8A" w:rsidRDefault="003F0E8A" w:rsidP="003F0E8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03831" w14:textId="52869104" w:rsidR="002D06CF" w:rsidRDefault="007116F4" w:rsidP="002D06CF">
    <w:pPr>
      <w:pStyle w:val="Zhlav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D4EBB54" wp14:editId="5F8060E6">
          <wp:simplePos x="0" y="0"/>
          <wp:positionH relativeFrom="margin">
            <wp:posOffset>-930910</wp:posOffset>
          </wp:positionH>
          <wp:positionV relativeFrom="margin">
            <wp:posOffset>-702310</wp:posOffset>
          </wp:positionV>
          <wp:extent cx="7581900" cy="1805940"/>
          <wp:effectExtent l="0" t="0" r="0" b="381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4A4"/>
    <w:multiLevelType w:val="hybridMultilevel"/>
    <w:tmpl w:val="B7D4B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4282F"/>
    <w:multiLevelType w:val="hybridMultilevel"/>
    <w:tmpl w:val="9FF04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70FC9"/>
    <w:multiLevelType w:val="hybridMultilevel"/>
    <w:tmpl w:val="DCB80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66"/>
    <w:rsid w:val="00081662"/>
    <w:rsid w:val="00086060"/>
    <w:rsid w:val="0009220F"/>
    <w:rsid w:val="000C4162"/>
    <w:rsid w:val="000D763F"/>
    <w:rsid w:val="000F37FD"/>
    <w:rsid w:val="00113DC6"/>
    <w:rsid w:val="001342C4"/>
    <w:rsid w:val="00140CDB"/>
    <w:rsid w:val="0016459C"/>
    <w:rsid w:val="001772FB"/>
    <w:rsid w:val="001A7DF6"/>
    <w:rsid w:val="002C7561"/>
    <w:rsid w:val="002D06CF"/>
    <w:rsid w:val="003019AF"/>
    <w:rsid w:val="0030568E"/>
    <w:rsid w:val="003221D9"/>
    <w:rsid w:val="003233F2"/>
    <w:rsid w:val="0033272C"/>
    <w:rsid w:val="00344AD7"/>
    <w:rsid w:val="003A2B7E"/>
    <w:rsid w:val="003A6F31"/>
    <w:rsid w:val="003A7F00"/>
    <w:rsid w:val="003F0E8A"/>
    <w:rsid w:val="00470E2A"/>
    <w:rsid w:val="00494389"/>
    <w:rsid w:val="00494D09"/>
    <w:rsid w:val="004C0FBB"/>
    <w:rsid w:val="004C54E7"/>
    <w:rsid w:val="00512EF4"/>
    <w:rsid w:val="00555B49"/>
    <w:rsid w:val="005927BC"/>
    <w:rsid w:val="005B0C44"/>
    <w:rsid w:val="005D028B"/>
    <w:rsid w:val="006000F6"/>
    <w:rsid w:val="006117BB"/>
    <w:rsid w:val="00626CF1"/>
    <w:rsid w:val="006609F0"/>
    <w:rsid w:val="006A67D1"/>
    <w:rsid w:val="006F783C"/>
    <w:rsid w:val="007116F4"/>
    <w:rsid w:val="00751CF9"/>
    <w:rsid w:val="007823D3"/>
    <w:rsid w:val="00822798"/>
    <w:rsid w:val="008707EC"/>
    <w:rsid w:val="008B6223"/>
    <w:rsid w:val="00960606"/>
    <w:rsid w:val="00993369"/>
    <w:rsid w:val="009C6223"/>
    <w:rsid w:val="009D3BBE"/>
    <w:rsid w:val="009E2775"/>
    <w:rsid w:val="00A23C42"/>
    <w:rsid w:val="00A455A3"/>
    <w:rsid w:val="00A4574C"/>
    <w:rsid w:val="00A4582E"/>
    <w:rsid w:val="00B16A6F"/>
    <w:rsid w:val="00B217B0"/>
    <w:rsid w:val="00B31835"/>
    <w:rsid w:val="00B62F4A"/>
    <w:rsid w:val="00B81E6A"/>
    <w:rsid w:val="00BA5562"/>
    <w:rsid w:val="00BC79FF"/>
    <w:rsid w:val="00BD5866"/>
    <w:rsid w:val="00BF4EC5"/>
    <w:rsid w:val="00BF5CC9"/>
    <w:rsid w:val="00C43EEB"/>
    <w:rsid w:val="00C94352"/>
    <w:rsid w:val="00CB1B65"/>
    <w:rsid w:val="00CD3D59"/>
    <w:rsid w:val="00CD7B70"/>
    <w:rsid w:val="00D06330"/>
    <w:rsid w:val="00D2370E"/>
    <w:rsid w:val="00D31041"/>
    <w:rsid w:val="00D435F0"/>
    <w:rsid w:val="00D44213"/>
    <w:rsid w:val="00D53781"/>
    <w:rsid w:val="00DA1E17"/>
    <w:rsid w:val="00DD3C7A"/>
    <w:rsid w:val="00DF5BD2"/>
    <w:rsid w:val="00DF6681"/>
    <w:rsid w:val="00E072BB"/>
    <w:rsid w:val="00E308E7"/>
    <w:rsid w:val="00E701D7"/>
    <w:rsid w:val="00ED6622"/>
    <w:rsid w:val="00EE36C3"/>
    <w:rsid w:val="00F1471F"/>
    <w:rsid w:val="00F72FD4"/>
    <w:rsid w:val="00FC5215"/>
    <w:rsid w:val="00FC7F8C"/>
    <w:rsid w:val="00FD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4952B"/>
  <w15:docId w15:val="{5536387C-B408-4738-A0CB-3707887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5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7FD"/>
  </w:style>
  <w:style w:type="paragraph" w:styleId="Zpat">
    <w:name w:val="footer"/>
    <w:basedOn w:val="Normln"/>
    <w:link w:val="Zpat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7FD"/>
  </w:style>
  <w:style w:type="character" w:styleId="Odkaznakoment">
    <w:name w:val="annotation reference"/>
    <w:basedOn w:val="Standardnpsmoodstavce"/>
    <w:uiPriority w:val="99"/>
    <w:semiHidden/>
    <w:unhideWhenUsed/>
    <w:rsid w:val="00FC7F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F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F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F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F8C"/>
    <w:rPr>
      <w:b/>
      <w:bCs/>
      <w:sz w:val="20"/>
      <w:szCs w:val="20"/>
    </w:rPr>
  </w:style>
  <w:style w:type="paragraph" w:customStyle="1" w:styleId="Zkladntextodsazen1">
    <w:name w:val="Základní text odsazený1"/>
    <w:basedOn w:val="Zkladntext"/>
    <w:rsid w:val="00EE36C3"/>
    <w:pPr>
      <w:suppressAutoHyphens/>
      <w:spacing w:after="0" w:line="360" w:lineRule="auto"/>
      <w:ind w:left="714"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6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6C3"/>
  </w:style>
  <w:style w:type="character" w:styleId="Hypertextovodkaz">
    <w:name w:val="Hyperlink"/>
    <w:basedOn w:val="Standardnpsmoodstavce"/>
    <w:uiPriority w:val="99"/>
    <w:unhideWhenUsed/>
    <w:rsid w:val="006000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00F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0E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E8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0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79B4-8CFA-486A-9906-BE05E7C7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2564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Petra</dc:creator>
  <cp:lastModifiedBy>Ganovská Dominika</cp:lastModifiedBy>
  <cp:revision>2</cp:revision>
  <cp:lastPrinted>2019-02-13T06:50:00Z</cp:lastPrinted>
  <dcterms:created xsi:type="dcterms:W3CDTF">2020-12-03T12:41:00Z</dcterms:created>
  <dcterms:modified xsi:type="dcterms:W3CDTF">2020-12-03T12:41:00Z</dcterms:modified>
</cp:coreProperties>
</file>