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0A" w:rsidRDefault="00EC430A" w:rsidP="00EC430A">
      <w:pPr>
        <w:tabs>
          <w:tab w:val="left" w:pos="6660"/>
        </w:tabs>
        <w:outlineLvl w:val="0"/>
        <w:rPr>
          <w:rFonts w:ascii="Arial" w:hAnsi="Arial" w:cs="Arial"/>
          <w:sz w:val="22"/>
          <w:szCs w:val="22"/>
        </w:rPr>
      </w:pPr>
    </w:p>
    <w:bookmarkStart w:id="0" w:name="přriloha1"/>
    <w:p w:rsidR="00EC430A" w:rsidRDefault="00EC430A" w:rsidP="00EC430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fldChar w:fldCharType="begin"/>
      </w:r>
      <w:r>
        <w:rPr>
          <w:rFonts w:ascii="Arial" w:hAnsi="Arial" w:cs="Arial"/>
          <w:b/>
          <w:sz w:val="22"/>
        </w:rPr>
        <w:instrText xml:space="preserve"> HYPERLINK  \l "k1" </w:instrText>
      </w:r>
      <w:r>
        <w:rPr>
          <w:rFonts w:ascii="Arial" w:hAnsi="Arial" w:cs="Arial"/>
          <w:b/>
          <w:sz w:val="22"/>
        </w:rPr>
        <w:fldChar w:fldCharType="separate"/>
      </w:r>
      <w:r w:rsidRPr="00392E6A">
        <w:rPr>
          <w:rStyle w:val="Hypertextovodkaz"/>
          <w:rFonts w:ascii="Arial" w:hAnsi="Arial" w:cs="Arial"/>
          <w:b/>
          <w:sz w:val="22"/>
        </w:rPr>
        <w:t xml:space="preserve">Příloha č. </w:t>
      </w:r>
      <w:r>
        <w:rPr>
          <w:rStyle w:val="Hypertextovodkaz"/>
          <w:rFonts w:ascii="Arial" w:hAnsi="Arial" w:cs="Arial"/>
          <w:b/>
          <w:sz w:val="22"/>
        </w:rPr>
        <w:t>2</w:t>
      </w:r>
      <w:r>
        <w:rPr>
          <w:rFonts w:ascii="Arial" w:hAnsi="Arial" w:cs="Arial"/>
          <w:b/>
          <w:sz w:val="22"/>
        </w:rPr>
        <w:fldChar w:fldCharType="end"/>
      </w:r>
    </w:p>
    <w:bookmarkEnd w:id="0"/>
    <w:p w:rsidR="00EC430A" w:rsidRPr="00F738A6" w:rsidRDefault="00EC430A" w:rsidP="00EC430A">
      <w:pPr>
        <w:pStyle w:val="Default"/>
        <w:shd w:val="clear" w:color="auto" w:fill="D9D9D9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F738A6">
        <w:rPr>
          <w:rFonts w:ascii="Arial" w:hAnsi="Arial" w:cs="Arial"/>
          <w:b/>
          <w:bCs/>
          <w:color w:val="auto"/>
          <w:sz w:val="32"/>
          <w:szCs w:val="32"/>
        </w:rPr>
        <w:t xml:space="preserve">Výzva č. </w:t>
      </w:r>
      <w:r w:rsidR="00154BAC" w:rsidRPr="00F738A6">
        <w:rPr>
          <w:rFonts w:ascii="Arial" w:hAnsi="Arial" w:cs="Arial"/>
          <w:b/>
          <w:bCs/>
          <w:color w:val="auto"/>
          <w:sz w:val="32"/>
          <w:szCs w:val="32"/>
        </w:rPr>
        <w:t>3</w:t>
      </w:r>
      <w:r w:rsidRPr="00F738A6">
        <w:rPr>
          <w:rFonts w:ascii="Arial" w:hAnsi="Arial" w:cs="Arial"/>
          <w:b/>
          <w:bCs/>
          <w:color w:val="auto"/>
          <w:sz w:val="32"/>
          <w:szCs w:val="32"/>
        </w:rPr>
        <w:t>/20</w:t>
      </w:r>
      <w:r w:rsidR="0016528A" w:rsidRPr="00F738A6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="00376048">
        <w:rPr>
          <w:rFonts w:ascii="Arial" w:hAnsi="Arial" w:cs="Arial"/>
          <w:b/>
          <w:bCs/>
          <w:color w:val="auto"/>
          <w:sz w:val="32"/>
          <w:szCs w:val="32"/>
        </w:rPr>
        <w:t>6</w:t>
      </w:r>
    </w:p>
    <w:p w:rsidR="00EC430A" w:rsidRPr="00F738A6" w:rsidRDefault="00EC430A" w:rsidP="00EC430A">
      <w:pPr>
        <w:pStyle w:val="Default"/>
        <w:shd w:val="clear" w:color="auto" w:fill="D9D9D9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F738A6">
        <w:rPr>
          <w:rFonts w:ascii="Arial" w:hAnsi="Arial" w:cs="Arial"/>
          <w:b/>
          <w:bCs/>
          <w:color w:val="auto"/>
          <w:sz w:val="32"/>
          <w:szCs w:val="32"/>
        </w:rPr>
        <w:t>Dotační programy z oblasti sociální a zdravotní v roce 20</w:t>
      </w:r>
      <w:r w:rsidR="0016528A" w:rsidRPr="00F738A6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="00376048">
        <w:rPr>
          <w:rFonts w:ascii="Arial" w:hAnsi="Arial" w:cs="Arial"/>
          <w:b/>
          <w:bCs/>
          <w:color w:val="auto"/>
          <w:sz w:val="32"/>
          <w:szCs w:val="32"/>
        </w:rPr>
        <w:t>6</w:t>
      </w:r>
    </w:p>
    <w:p w:rsidR="00EC430A" w:rsidRPr="00F738A6" w:rsidRDefault="00EC430A" w:rsidP="00EC430A">
      <w:pPr>
        <w:jc w:val="both"/>
        <w:rPr>
          <w:rFonts w:ascii="Arial" w:hAnsi="Arial"/>
          <w:sz w:val="22"/>
        </w:rPr>
      </w:pPr>
    </w:p>
    <w:p w:rsidR="00EC430A" w:rsidRPr="00F738A6" w:rsidRDefault="00EC430A" w:rsidP="00EC430A">
      <w:pPr>
        <w:jc w:val="both"/>
        <w:rPr>
          <w:rFonts w:ascii="Arial" w:hAnsi="Arial"/>
          <w:sz w:val="22"/>
        </w:rPr>
      </w:pPr>
    </w:p>
    <w:p w:rsidR="00EC430A" w:rsidRPr="00F738A6" w:rsidRDefault="00EC430A" w:rsidP="00EC430A">
      <w:pPr>
        <w:pStyle w:val="Odstavecseseznamem"/>
        <w:numPr>
          <w:ilvl w:val="0"/>
          <w:numId w:val="5"/>
        </w:numPr>
        <w:ind w:left="567" w:hanging="567"/>
        <w:contextualSpacing/>
        <w:jc w:val="both"/>
        <w:rPr>
          <w:rFonts w:ascii="Arial" w:hAnsi="Arial"/>
          <w:b/>
          <w:sz w:val="22"/>
        </w:rPr>
      </w:pPr>
      <w:r w:rsidRPr="00F738A6">
        <w:rPr>
          <w:rFonts w:ascii="Arial" w:hAnsi="Arial"/>
          <w:b/>
          <w:sz w:val="22"/>
        </w:rPr>
        <w:t>Vyhlašovatel programů</w:t>
      </w:r>
    </w:p>
    <w:p w:rsidR="00EC430A" w:rsidRPr="00F738A6" w:rsidRDefault="00EC430A" w:rsidP="00EC430A">
      <w:pPr>
        <w:pStyle w:val="Bezmezer"/>
        <w:ind w:left="567"/>
        <w:jc w:val="both"/>
        <w:rPr>
          <w:rFonts w:ascii="Arial" w:hAnsi="Arial" w:cs="Arial"/>
        </w:rPr>
      </w:pPr>
      <w:r w:rsidRPr="00F738A6">
        <w:rPr>
          <w:rFonts w:ascii="Arial" w:hAnsi="Arial" w:cs="Arial"/>
        </w:rPr>
        <w:t>Vyhlašovatelem programů a poskytovatelem dotace je </w:t>
      </w:r>
      <w:r w:rsidRPr="00F738A6">
        <w:rPr>
          <w:rFonts w:ascii="Arial" w:hAnsi="Arial" w:cs="Arial"/>
          <w:b/>
          <w:bCs/>
        </w:rPr>
        <w:t>Město Orlová, se sídlem Osvobození 796, 735 14 Orlová-Lutyně, </w:t>
      </w:r>
      <w:r w:rsidRPr="00F738A6">
        <w:rPr>
          <w:rFonts w:ascii="Arial" w:hAnsi="Arial" w:cs="Arial"/>
        </w:rPr>
        <w:t>IČ: 00297577.</w:t>
      </w:r>
    </w:p>
    <w:p w:rsidR="00EC430A" w:rsidRPr="00F738A6" w:rsidRDefault="00EC430A" w:rsidP="00EC430A">
      <w:pPr>
        <w:tabs>
          <w:tab w:val="left" w:pos="284"/>
        </w:tabs>
        <w:jc w:val="both"/>
        <w:rPr>
          <w:rFonts w:ascii="Arial" w:hAnsi="Arial"/>
          <w:b/>
          <w:sz w:val="22"/>
        </w:rPr>
      </w:pPr>
    </w:p>
    <w:p w:rsidR="00EC430A" w:rsidRPr="00F738A6" w:rsidRDefault="00EC430A" w:rsidP="00EC430A">
      <w:pPr>
        <w:tabs>
          <w:tab w:val="left" w:pos="567"/>
        </w:tabs>
        <w:jc w:val="both"/>
        <w:rPr>
          <w:rFonts w:ascii="Arial" w:hAnsi="Arial"/>
          <w:b/>
          <w:sz w:val="22"/>
        </w:rPr>
      </w:pPr>
      <w:r w:rsidRPr="00F738A6">
        <w:rPr>
          <w:rFonts w:ascii="Arial" w:hAnsi="Arial"/>
          <w:b/>
          <w:sz w:val="22"/>
        </w:rPr>
        <w:t>II.</w:t>
      </w:r>
      <w:r w:rsidRPr="00F738A6">
        <w:rPr>
          <w:rFonts w:ascii="Arial" w:hAnsi="Arial"/>
          <w:b/>
          <w:sz w:val="22"/>
        </w:rPr>
        <w:tab/>
        <w:t>Cíl a účel dotačních programů</w:t>
      </w:r>
    </w:p>
    <w:p w:rsidR="00EC430A" w:rsidRPr="00F738A6" w:rsidRDefault="00EC430A" w:rsidP="00EC430A">
      <w:pPr>
        <w:pStyle w:val="Bezmezer"/>
        <w:tabs>
          <w:tab w:val="left" w:pos="1134"/>
        </w:tabs>
        <w:ind w:left="1134" w:hanging="567"/>
        <w:jc w:val="both"/>
        <w:rPr>
          <w:rFonts w:ascii="Arial" w:hAnsi="Arial" w:cs="Arial"/>
        </w:rPr>
      </w:pPr>
      <w:r w:rsidRPr="00F738A6">
        <w:rPr>
          <w:rFonts w:ascii="Arial" w:hAnsi="Arial" w:cs="Arial"/>
          <w:b/>
        </w:rPr>
        <w:t>Cíl:</w:t>
      </w:r>
      <w:r w:rsidRPr="00F738A6">
        <w:rPr>
          <w:rFonts w:ascii="Arial" w:hAnsi="Arial" w:cs="Arial"/>
          <w:b/>
        </w:rPr>
        <w:tab/>
      </w:r>
      <w:r w:rsidRPr="00F738A6">
        <w:rPr>
          <w:rFonts w:ascii="Arial" w:hAnsi="Arial" w:cs="Arial"/>
        </w:rPr>
        <w:t xml:space="preserve">Podpora poskytování jednotlivých registrovaných sociálních služeb dle zákona </w:t>
      </w:r>
      <w:r w:rsidR="00EA6F8A" w:rsidRPr="00F738A6">
        <w:rPr>
          <w:rFonts w:ascii="Arial" w:hAnsi="Arial" w:cs="Arial"/>
        </w:rPr>
        <w:br/>
      </w:r>
      <w:r w:rsidRPr="00F738A6">
        <w:rPr>
          <w:rFonts w:ascii="Arial" w:hAnsi="Arial" w:cs="Arial"/>
        </w:rPr>
        <w:t xml:space="preserve">č. 108/2006 Sb., o sociálních službách. </w:t>
      </w:r>
    </w:p>
    <w:p w:rsidR="00EC430A" w:rsidRPr="00F738A6" w:rsidRDefault="00EC430A" w:rsidP="00EC430A">
      <w:pPr>
        <w:pStyle w:val="Bezmezer"/>
        <w:ind w:left="1134"/>
        <w:jc w:val="both"/>
        <w:rPr>
          <w:rFonts w:ascii="Arial" w:hAnsi="Arial" w:cs="Arial"/>
        </w:rPr>
      </w:pPr>
      <w:r w:rsidRPr="00F738A6">
        <w:rPr>
          <w:rFonts w:ascii="Arial" w:hAnsi="Arial" w:cs="Arial"/>
        </w:rPr>
        <w:t>Podpora dlouhodobých služeb a programů, které se sociálními službami souvisejí, navazují na ně, nebo s nimi úzce spolupracují, tj. služeb a programů nedefinovaných zákonem o sociálních službách. Projekty se zaměřením na naplňování individuálních potřeb uživatelů a které podporují jejich zapojení do místní komunity včetně podpory procesu jejich sociálního začleňování a zapojení do běžného způsobu života</w:t>
      </w:r>
    </w:p>
    <w:p w:rsidR="00EC430A" w:rsidRPr="00F738A6" w:rsidRDefault="00EC430A" w:rsidP="00EC430A">
      <w:pPr>
        <w:jc w:val="both"/>
        <w:rPr>
          <w:rFonts w:ascii="Arial" w:hAnsi="Arial"/>
          <w:sz w:val="22"/>
        </w:rPr>
      </w:pPr>
    </w:p>
    <w:p w:rsidR="00EC430A" w:rsidRPr="00F738A6" w:rsidRDefault="00EC430A" w:rsidP="00EC430A">
      <w:pPr>
        <w:tabs>
          <w:tab w:val="left" w:pos="1134"/>
        </w:tabs>
        <w:ind w:left="1134" w:hanging="567"/>
        <w:jc w:val="both"/>
        <w:rPr>
          <w:rFonts w:ascii="Arial" w:hAnsi="Arial"/>
          <w:sz w:val="22"/>
        </w:rPr>
      </w:pPr>
      <w:r w:rsidRPr="00F738A6">
        <w:rPr>
          <w:rFonts w:ascii="Arial" w:hAnsi="Arial"/>
          <w:b/>
          <w:sz w:val="22"/>
        </w:rPr>
        <w:t>Účel</w:t>
      </w:r>
      <w:r w:rsidRPr="00F738A6">
        <w:rPr>
          <w:rFonts w:ascii="Arial" w:hAnsi="Arial"/>
          <w:sz w:val="22"/>
        </w:rPr>
        <w:t>:</w:t>
      </w:r>
      <w:r w:rsidRPr="00F738A6">
        <w:rPr>
          <w:rFonts w:ascii="Arial" w:hAnsi="Arial"/>
          <w:sz w:val="22"/>
        </w:rPr>
        <w:tab/>
        <w:t>Podpora projektů, které poskytují služby občanům Orlové a také podpora projektů, které jsou aktivně zapojeny do Komunitního plánu sociálních služeb města Orlová.</w:t>
      </w:r>
    </w:p>
    <w:p w:rsidR="00EC430A" w:rsidRPr="00F738A6" w:rsidRDefault="00EC430A" w:rsidP="00EC430A">
      <w:pPr>
        <w:jc w:val="both"/>
        <w:rPr>
          <w:rFonts w:ascii="Arial" w:hAnsi="Arial"/>
          <w:sz w:val="22"/>
        </w:rPr>
      </w:pPr>
    </w:p>
    <w:p w:rsidR="00EC430A" w:rsidRPr="00F738A6" w:rsidRDefault="00EC430A" w:rsidP="00EC430A">
      <w:pPr>
        <w:tabs>
          <w:tab w:val="left" w:pos="567"/>
        </w:tabs>
        <w:jc w:val="both"/>
        <w:rPr>
          <w:rFonts w:ascii="Arial" w:hAnsi="Arial"/>
          <w:b/>
          <w:sz w:val="22"/>
        </w:rPr>
      </w:pPr>
      <w:r w:rsidRPr="00F738A6">
        <w:rPr>
          <w:rFonts w:ascii="Arial" w:hAnsi="Arial"/>
          <w:b/>
          <w:sz w:val="22"/>
        </w:rPr>
        <w:t>III.</w:t>
      </w:r>
      <w:r w:rsidRPr="00F738A6">
        <w:rPr>
          <w:rFonts w:ascii="Arial" w:hAnsi="Arial"/>
          <w:b/>
          <w:sz w:val="22"/>
        </w:rPr>
        <w:tab/>
        <w:t xml:space="preserve">Oblasti podpory: </w:t>
      </w:r>
    </w:p>
    <w:p w:rsidR="00EC430A" w:rsidRPr="00F738A6" w:rsidRDefault="00EC430A" w:rsidP="00EC430A">
      <w:pPr>
        <w:pStyle w:val="Odstavecseseznamem"/>
        <w:ind w:left="570"/>
        <w:contextualSpacing/>
        <w:jc w:val="both"/>
        <w:rPr>
          <w:rFonts w:ascii="Arial" w:hAnsi="Arial"/>
          <w:sz w:val="22"/>
        </w:rPr>
      </w:pPr>
      <w:r w:rsidRPr="00F738A6">
        <w:rPr>
          <w:rFonts w:ascii="Arial" w:hAnsi="Arial"/>
          <w:b/>
          <w:sz w:val="22"/>
        </w:rPr>
        <w:t xml:space="preserve">Program č. </w:t>
      </w:r>
      <w:r w:rsidR="008E50AF" w:rsidRPr="00F738A6">
        <w:rPr>
          <w:rFonts w:ascii="Arial" w:hAnsi="Arial"/>
          <w:b/>
          <w:sz w:val="22"/>
        </w:rPr>
        <w:t>5</w:t>
      </w:r>
      <w:r w:rsidRPr="00F738A6">
        <w:rPr>
          <w:rFonts w:ascii="Arial" w:hAnsi="Arial"/>
          <w:b/>
          <w:sz w:val="22"/>
        </w:rPr>
        <w:t>/20</w:t>
      </w:r>
      <w:r w:rsidR="0016528A" w:rsidRPr="00F738A6">
        <w:rPr>
          <w:rFonts w:ascii="Arial" w:hAnsi="Arial"/>
          <w:b/>
          <w:sz w:val="22"/>
        </w:rPr>
        <w:t>2</w:t>
      </w:r>
      <w:r w:rsidR="00376048">
        <w:rPr>
          <w:rFonts w:ascii="Arial" w:hAnsi="Arial"/>
          <w:b/>
          <w:sz w:val="22"/>
        </w:rPr>
        <w:t>6</w:t>
      </w:r>
      <w:r w:rsidRPr="00F738A6">
        <w:rPr>
          <w:rFonts w:ascii="Arial" w:hAnsi="Arial"/>
          <w:sz w:val="22"/>
        </w:rPr>
        <w:t xml:space="preserve"> - Projekty na podporu registrovaných služeb poskytovaných dle zákona č. 108/2006 Sb., o sociálních službách</w:t>
      </w:r>
    </w:p>
    <w:p w:rsidR="00EC430A" w:rsidRPr="007D7C00" w:rsidRDefault="00EC430A" w:rsidP="00EC430A">
      <w:pPr>
        <w:pStyle w:val="Odstavecseseznamem"/>
        <w:ind w:left="567" w:firstLine="3"/>
        <w:contextualSpacing/>
        <w:jc w:val="both"/>
        <w:rPr>
          <w:rFonts w:ascii="Arial" w:hAnsi="Arial"/>
          <w:sz w:val="22"/>
          <w:szCs w:val="22"/>
        </w:rPr>
      </w:pPr>
      <w:r w:rsidRPr="00F738A6">
        <w:rPr>
          <w:rFonts w:ascii="Arial" w:hAnsi="Arial"/>
          <w:b/>
          <w:sz w:val="22"/>
        </w:rPr>
        <w:t xml:space="preserve">Program č. </w:t>
      </w:r>
      <w:r w:rsidR="008E50AF" w:rsidRPr="00F738A6">
        <w:rPr>
          <w:rFonts w:ascii="Arial" w:hAnsi="Arial"/>
          <w:b/>
          <w:sz w:val="22"/>
        </w:rPr>
        <w:t>6</w:t>
      </w:r>
      <w:r w:rsidRPr="00F738A6">
        <w:rPr>
          <w:rFonts w:ascii="Arial" w:hAnsi="Arial"/>
          <w:b/>
          <w:sz w:val="22"/>
        </w:rPr>
        <w:t>/20</w:t>
      </w:r>
      <w:r w:rsidR="0016528A" w:rsidRPr="00F738A6">
        <w:rPr>
          <w:rFonts w:ascii="Arial" w:hAnsi="Arial"/>
          <w:b/>
          <w:sz w:val="22"/>
        </w:rPr>
        <w:t>2</w:t>
      </w:r>
      <w:r w:rsidR="00376048">
        <w:rPr>
          <w:rFonts w:ascii="Arial" w:hAnsi="Arial"/>
          <w:b/>
          <w:sz w:val="22"/>
        </w:rPr>
        <w:t>6</w:t>
      </w:r>
      <w:r w:rsidRPr="00F738A6">
        <w:rPr>
          <w:rFonts w:ascii="Arial" w:hAnsi="Arial"/>
          <w:sz w:val="22"/>
        </w:rPr>
        <w:t xml:space="preserve"> - </w:t>
      </w:r>
      <w:r w:rsidRPr="00F738A6">
        <w:rPr>
          <w:rFonts w:ascii="Arial" w:hAnsi="Arial"/>
          <w:sz w:val="22"/>
          <w:szCs w:val="22"/>
        </w:rPr>
        <w:t>Projekt</w:t>
      </w:r>
      <w:r w:rsidRPr="007D7C00">
        <w:rPr>
          <w:rFonts w:ascii="Arial" w:hAnsi="Arial"/>
          <w:sz w:val="22"/>
          <w:szCs w:val="22"/>
        </w:rPr>
        <w:t xml:space="preserve">y na podporu neregistrovaných služeb nedefinovaných dle zákona o sociálních službách </w:t>
      </w:r>
    </w:p>
    <w:p w:rsidR="00EC430A" w:rsidRPr="00154BAC" w:rsidRDefault="00EC430A" w:rsidP="00EC430A">
      <w:pPr>
        <w:jc w:val="both"/>
        <w:rPr>
          <w:rFonts w:ascii="Arial" w:hAnsi="Arial"/>
          <w:sz w:val="22"/>
        </w:rPr>
      </w:pPr>
    </w:p>
    <w:p w:rsidR="00EC430A" w:rsidRPr="00150D16" w:rsidRDefault="00EC430A" w:rsidP="00EC430A">
      <w:pPr>
        <w:tabs>
          <w:tab w:val="left" w:pos="567"/>
        </w:tabs>
        <w:jc w:val="both"/>
        <w:rPr>
          <w:rFonts w:ascii="Arial" w:hAnsi="Arial"/>
          <w:b/>
          <w:sz w:val="22"/>
        </w:rPr>
      </w:pPr>
      <w:r w:rsidRPr="00154BAC">
        <w:rPr>
          <w:rFonts w:ascii="Arial" w:hAnsi="Arial"/>
          <w:b/>
          <w:sz w:val="22"/>
        </w:rPr>
        <w:t>IV.</w:t>
      </w:r>
      <w:r w:rsidRPr="00154BAC">
        <w:rPr>
          <w:rFonts w:ascii="Arial" w:hAnsi="Arial"/>
          <w:b/>
          <w:sz w:val="22"/>
        </w:rPr>
        <w:tab/>
        <w:t xml:space="preserve">Dotační programy </w:t>
      </w:r>
      <w:r w:rsidRPr="00150D16">
        <w:rPr>
          <w:rFonts w:ascii="Arial" w:hAnsi="Arial"/>
          <w:b/>
          <w:sz w:val="22"/>
        </w:rPr>
        <w:t>schváleny:</w:t>
      </w:r>
    </w:p>
    <w:p w:rsidR="00EC430A" w:rsidRPr="008B4A1E" w:rsidRDefault="00EC430A" w:rsidP="00EC430A">
      <w:pPr>
        <w:tabs>
          <w:tab w:val="left" w:pos="567"/>
        </w:tabs>
        <w:jc w:val="both"/>
        <w:rPr>
          <w:rFonts w:ascii="Arial" w:hAnsi="Arial"/>
          <w:sz w:val="22"/>
          <w:u w:val="single"/>
        </w:rPr>
      </w:pPr>
      <w:r w:rsidRPr="00150D16">
        <w:rPr>
          <w:rFonts w:ascii="Arial" w:hAnsi="Arial"/>
          <w:sz w:val="22"/>
        </w:rPr>
        <w:tab/>
        <w:t xml:space="preserve">Radou města Orlová dne </w:t>
      </w:r>
      <w:r w:rsidR="00376048">
        <w:rPr>
          <w:rFonts w:ascii="Arial" w:hAnsi="Arial"/>
          <w:sz w:val="22"/>
        </w:rPr>
        <w:t>17</w:t>
      </w:r>
      <w:r w:rsidR="00BB5502" w:rsidRPr="00150D16">
        <w:rPr>
          <w:rFonts w:ascii="Arial" w:hAnsi="Arial"/>
          <w:sz w:val="22"/>
        </w:rPr>
        <w:t>.</w:t>
      </w:r>
      <w:r w:rsidR="00EA6F8A" w:rsidRPr="00150D16">
        <w:rPr>
          <w:rFonts w:ascii="Arial" w:hAnsi="Arial"/>
          <w:sz w:val="22"/>
        </w:rPr>
        <w:t xml:space="preserve"> </w:t>
      </w:r>
      <w:r w:rsidR="00BB5502" w:rsidRPr="00150D16">
        <w:rPr>
          <w:rFonts w:ascii="Arial" w:hAnsi="Arial"/>
          <w:sz w:val="22"/>
        </w:rPr>
        <w:t>12.</w:t>
      </w:r>
      <w:r w:rsidR="00EA6F8A" w:rsidRPr="00150D16">
        <w:rPr>
          <w:rFonts w:ascii="Arial" w:hAnsi="Arial"/>
          <w:sz w:val="22"/>
        </w:rPr>
        <w:t xml:space="preserve"> </w:t>
      </w:r>
      <w:r w:rsidR="00BB5502" w:rsidRPr="00150D16">
        <w:rPr>
          <w:rFonts w:ascii="Arial" w:hAnsi="Arial"/>
          <w:sz w:val="22"/>
        </w:rPr>
        <w:t>20</w:t>
      </w:r>
      <w:r w:rsidR="00376048">
        <w:rPr>
          <w:rFonts w:ascii="Arial" w:hAnsi="Arial"/>
          <w:sz w:val="22"/>
        </w:rPr>
        <w:t>25</w:t>
      </w:r>
      <w:r w:rsidRPr="00150D16">
        <w:rPr>
          <w:rFonts w:ascii="Arial" w:hAnsi="Arial"/>
          <w:sz w:val="22"/>
        </w:rPr>
        <w:t xml:space="preserve">, </w:t>
      </w:r>
      <w:proofErr w:type="spellStart"/>
      <w:r w:rsidRPr="008B4A1E">
        <w:rPr>
          <w:rFonts w:ascii="Arial" w:hAnsi="Arial"/>
          <w:sz w:val="22"/>
        </w:rPr>
        <w:t>usn</w:t>
      </w:r>
      <w:proofErr w:type="spellEnd"/>
      <w:r w:rsidRPr="008B4A1E">
        <w:rPr>
          <w:rFonts w:ascii="Arial" w:hAnsi="Arial"/>
          <w:sz w:val="22"/>
        </w:rPr>
        <w:t>.</w:t>
      </w:r>
      <w:r w:rsidR="005C5B9E" w:rsidRPr="008B4A1E">
        <w:rPr>
          <w:rFonts w:ascii="Arial" w:hAnsi="Arial"/>
          <w:sz w:val="22"/>
        </w:rPr>
        <w:t xml:space="preserve"> </w:t>
      </w:r>
      <w:r w:rsidR="008B4A1E" w:rsidRPr="00837E50">
        <w:rPr>
          <w:rFonts w:ascii="Arial" w:hAnsi="Arial"/>
          <w:sz w:val="22"/>
        </w:rPr>
        <w:t>č</w:t>
      </w:r>
      <w:r w:rsidR="00837E50" w:rsidRPr="00837E50">
        <w:rPr>
          <w:rFonts w:ascii="Arial" w:hAnsi="Arial"/>
          <w:sz w:val="22"/>
        </w:rPr>
        <w:t>.</w:t>
      </w:r>
      <w:r w:rsidR="006A15E2">
        <w:rPr>
          <w:rFonts w:ascii="Arial" w:hAnsi="Arial"/>
          <w:sz w:val="22"/>
        </w:rPr>
        <w:t xml:space="preserve"> 2309</w:t>
      </w:r>
      <w:bookmarkStart w:id="1" w:name="_GoBack"/>
      <w:bookmarkEnd w:id="1"/>
      <w:r w:rsidR="004E5F53">
        <w:rPr>
          <w:rFonts w:ascii="Arial" w:hAnsi="Arial"/>
          <w:sz w:val="22"/>
        </w:rPr>
        <w:t>/63</w:t>
      </w:r>
      <w:r w:rsidR="00D07847">
        <w:rPr>
          <w:rFonts w:ascii="Arial" w:hAnsi="Arial"/>
          <w:sz w:val="22"/>
        </w:rPr>
        <w:t>.</w:t>
      </w:r>
    </w:p>
    <w:p w:rsidR="00EC430A" w:rsidRPr="00154BAC" w:rsidRDefault="00EC430A" w:rsidP="00EC430A">
      <w:pPr>
        <w:tabs>
          <w:tab w:val="left" w:pos="284"/>
        </w:tabs>
        <w:jc w:val="both"/>
        <w:rPr>
          <w:rFonts w:ascii="Arial" w:hAnsi="Arial"/>
          <w:b/>
          <w:sz w:val="22"/>
        </w:rPr>
      </w:pPr>
    </w:p>
    <w:p w:rsidR="00EC430A" w:rsidRPr="00154BAC" w:rsidRDefault="00EC430A" w:rsidP="00EC430A">
      <w:pPr>
        <w:shd w:val="clear" w:color="auto" w:fill="FFFFFF"/>
        <w:tabs>
          <w:tab w:val="left" w:pos="567"/>
        </w:tabs>
        <w:textAlignment w:val="top"/>
        <w:outlineLvl w:val="1"/>
        <w:rPr>
          <w:rFonts w:ascii="Arial" w:hAnsi="Arial" w:cs="Arial"/>
          <w:b/>
          <w:bCs/>
          <w:sz w:val="22"/>
          <w:szCs w:val="22"/>
        </w:rPr>
      </w:pPr>
      <w:r w:rsidRPr="00154BAC">
        <w:rPr>
          <w:rFonts w:ascii="Arial" w:hAnsi="Arial" w:cs="Arial"/>
          <w:b/>
          <w:bCs/>
          <w:sz w:val="22"/>
          <w:szCs w:val="22"/>
        </w:rPr>
        <w:t xml:space="preserve">V. </w:t>
      </w:r>
      <w:r w:rsidRPr="00154BAC">
        <w:rPr>
          <w:rFonts w:ascii="Arial" w:hAnsi="Arial" w:cs="Arial"/>
          <w:b/>
          <w:bCs/>
          <w:sz w:val="22"/>
          <w:szCs w:val="22"/>
        </w:rPr>
        <w:tab/>
        <w:t xml:space="preserve">Vymezení okruhu příjemců </w:t>
      </w:r>
    </w:p>
    <w:p w:rsidR="00EC430A" w:rsidRPr="00154BAC" w:rsidRDefault="00EC430A" w:rsidP="00EC430A">
      <w:pPr>
        <w:pStyle w:val="Bezmezer"/>
        <w:tabs>
          <w:tab w:val="left" w:pos="567"/>
        </w:tabs>
        <w:ind w:left="426"/>
        <w:jc w:val="both"/>
        <w:rPr>
          <w:rFonts w:ascii="Arial" w:hAnsi="Arial" w:cs="Arial"/>
        </w:rPr>
      </w:pPr>
      <w:r w:rsidRPr="00154BAC">
        <w:rPr>
          <w:rFonts w:ascii="Arial" w:hAnsi="Arial" w:cs="Arial"/>
        </w:rPr>
        <w:tab/>
        <w:t xml:space="preserve">Do dotačního programu mohou své projekty přihlásit: </w:t>
      </w:r>
    </w:p>
    <w:p w:rsidR="00EC430A" w:rsidRPr="00154BAC" w:rsidRDefault="00EC430A" w:rsidP="00EC430A">
      <w:pPr>
        <w:tabs>
          <w:tab w:val="left" w:pos="567"/>
          <w:tab w:val="left" w:pos="993"/>
        </w:tabs>
        <w:autoSpaceDE w:val="0"/>
        <w:autoSpaceDN w:val="0"/>
        <w:adjustRightInd w:val="0"/>
        <w:ind w:left="704" w:hanging="278"/>
        <w:rPr>
          <w:rFonts w:ascii="Arial" w:hAnsi="Arial" w:cs="Arial"/>
        </w:rPr>
      </w:pPr>
      <w:r w:rsidRPr="00154BAC">
        <w:rPr>
          <w:rFonts w:ascii="Arial" w:hAnsi="Arial" w:cs="Arial"/>
          <w:sz w:val="22"/>
          <w:szCs w:val="22"/>
        </w:rPr>
        <w:tab/>
        <w:t>a)</w:t>
      </w:r>
      <w:r w:rsidRPr="00154BAC">
        <w:rPr>
          <w:rFonts w:ascii="Arial" w:hAnsi="Arial" w:cs="Arial"/>
        </w:rPr>
        <w:tab/>
      </w:r>
      <w:r w:rsidRPr="00154BAC">
        <w:rPr>
          <w:rFonts w:ascii="Arial" w:hAnsi="Arial" w:cs="Arial"/>
          <w:sz w:val="22"/>
          <w:szCs w:val="22"/>
        </w:rPr>
        <w:t>právnické osoby</w:t>
      </w:r>
      <w:r w:rsidR="00BA2DE0">
        <w:rPr>
          <w:rFonts w:ascii="Arial" w:hAnsi="Arial" w:cs="Arial"/>
          <w:sz w:val="22"/>
          <w:szCs w:val="22"/>
        </w:rPr>
        <w:t>,</w:t>
      </w:r>
      <w:r w:rsidRPr="00154BAC">
        <w:rPr>
          <w:rFonts w:ascii="Arial" w:hAnsi="Arial" w:cs="Arial"/>
          <w:sz w:val="22"/>
          <w:szCs w:val="22"/>
        </w:rPr>
        <w:t xml:space="preserve"> </w:t>
      </w:r>
    </w:p>
    <w:p w:rsidR="00EC430A" w:rsidRPr="00154BAC" w:rsidRDefault="00EC430A" w:rsidP="00EC430A">
      <w:pPr>
        <w:pStyle w:val="Bezmezer"/>
        <w:tabs>
          <w:tab w:val="left" w:pos="567"/>
          <w:tab w:val="left" w:pos="993"/>
        </w:tabs>
        <w:ind w:left="284" w:firstLine="142"/>
        <w:jc w:val="both"/>
        <w:rPr>
          <w:rFonts w:ascii="Arial" w:hAnsi="Arial" w:cs="Arial"/>
        </w:rPr>
      </w:pPr>
      <w:r w:rsidRPr="00154BAC">
        <w:rPr>
          <w:rFonts w:ascii="Arial" w:hAnsi="Arial" w:cs="Arial"/>
        </w:rPr>
        <w:tab/>
        <w:t>b)</w:t>
      </w:r>
      <w:r w:rsidRPr="00154BAC">
        <w:rPr>
          <w:rFonts w:ascii="Arial" w:hAnsi="Arial" w:cs="Arial"/>
        </w:rPr>
        <w:tab/>
        <w:t>fyzické osoby, způsobilé k právním úkonům,</w:t>
      </w:r>
    </w:p>
    <w:p w:rsidR="00EC430A" w:rsidRPr="00154BAC" w:rsidRDefault="00EC430A" w:rsidP="00EC430A">
      <w:pPr>
        <w:pStyle w:val="Bezmezer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154BAC">
        <w:rPr>
          <w:rFonts w:ascii="Arial" w:hAnsi="Arial" w:cs="Arial"/>
        </w:rPr>
        <w:t xml:space="preserve">které mají sídlo nebo trvalé bydliště na území města nebo zajišťují služby pro občany města Orlová. </w:t>
      </w:r>
    </w:p>
    <w:p w:rsidR="00EC430A" w:rsidRPr="00154BAC" w:rsidRDefault="00EC430A" w:rsidP="00EC430A">
      <w:pPr>
        <w:pStyle w:val="Bezmezer"/>
        <w:tabs>
          <w:tab w:val="left" w:pos="567"/>
        </w:tabs>
        <w:rPr>
          <w:rFonts w:ascii="Arial" w:hAnsi="Arial" w:cs="Arial"/>
        </w:rPr>
      </w:pPr>
    </w:p>
    <w:p w:rsidR="00EC430A" w:rsidRPr="00154BAC" w:rsidRDefault="00EC430A" w:rsidP="00EC430A">
      <w:pPr>
        <w:pStyle w:val="Bezmezer"/>
        <w:tabs>
          <w:tab w:val="left" w:pos="567"/>
        </w:tabs>
        <w:ind w:left="426"/>
        <w:rPr>
          <w:rFonts w:ascii="Arial" w:hAnsi="Arial" w:cs="Arial"/>
        </w:rPr>
      </w:pPr>
      <w:r w:rsidRPr="00154BAC">
        <w:rPr>
          <w:rFonts w:ascii="Arial" w:hAnsi="Arial" w:cs="Arial"/>
        </w:rPr>
        <w:tab/>
        <w:t>Dotaci nelze poskytnout:</w:t>
      </w:r>
    </w:p>
    <w:p w:rsidR="00EC430A" w:rsidRPr="00154BAC" w:rsidRDefault="00EC430A" w:rsidP="00EC430A">
      <w:pPr>
        <w:pStyle w:val="Bezmezer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154BAC">
        <w:rPr>
          <w:rStyle w:val="Siln"/>
          <w:rFonts w:ascii="Arial" w:hAnsi="Arial" w:cs="Arial"/>
          <w:b w:val="0"/>
          <w:bCs/>
        </w:rPr>
        <w:t>politickým</w:t>
      </w:r>
      <w:r w:rsidRPr="00154BAC">
        <w:rPr>
          <w:rFonts w:ascii="Arial" w:hAnsi="Arial" w:cs="Arial"/>
          <w:b/>
        </w:rPr>
        <w:t xml:space="preserve"> </w:t>
      </w:r>
      <w:r w:rsidRPr="00154BAC">
        <w:rPr>
          <w:rFonts w:ascii="Arial" w:hAnsi="Arial" w:cs="Arial"/>
        </w:rPr>
        <w:t>stranám a politickým hnutím dle zákona č. 424/1991 Sb., o sdružování v politických stranách a hnutích, ve znění pozdějších předpisů.</w:t>
      </w:r>
    </w:p>
    <w:p w:rsidR="00EC430A" w:rsidRPr="00154BAC" w:rsidRDefault="00EC430A" w:rsidP="00EC430A">
      <w:pPr>
        <w:jc w:val="both"/>
        <w:rPr>
          <w:rFonts w:ascii="Arial" w:hAnsi="Arial"/>
          <w:sz w:val="22"/>
        </w:rPr>
      </w:pPr>
    </w:p>
    <w:p w:rsidR="00EC430A" w:rsidRPr="00154BAC" w:rsidRDefault="00EC430A" w:rsidP="00EC430A">
      <w:pPr>
        <w:pStyle w:val="Default"/>
        <w:tabs>
          <w:tab w:val="left" w:pos="567"/>
        </w:tabs>
        <w:ind w:left="567" w:hanging="567"/>
        <w:jc w:val="both"/>
        <w:rPr>
          <w:rFonts w:ascii="Arial" w:hAnsi="Arial"/>
          <w:b/>
          <w:color w:val="auto"/>
          <w:sz w:val="22"/>
        </w:rPr>
      </w:pPr>
      <w:r w:rsidRPr="00154BAC">
        <w:rPr>
          <w:rFonts w:ascii="Arial" w:hAnsi="Arial" w:cs="Arial"/>
          <w:b/>
          <w:color w:val="auto"/>
          <w:sz w:val="22"/>
          <w:szCs w:val="22"/>
        </w:rPr>
        <w:t>VI.</w:t>
      </w:r>
      <w:r w:rsidRPr="00154BAC">
        <w:rPr>
          <w:rFonts w:ascii="Arial" w:hAnsi="Arial" w:cs="Arial"/>
          <w:color w:val="auto"/>
          <w:sz w:val="22"/>
          <w:szCs w:val="22"/>
        </w:rPr>
        <w:tab/>
      </w:r>
      <w:r w:rsidRPr="00154BAC">
        <w:rPr>
          <w:rFonts w:ascii="Arial" w:hAnsi="Arial"/>
          <w:b/>
          <w:color w:val="auto"/>
          <w:sz w:val="22"/>
        </w:rPr>
        <w:t>Termín pro podání žádostí</w:t>
      </w:r>
    </w:p>
    <w:p w:rsidR="00EC430A" w:rsidRPr="00F738A6" w:rsidRDefault="00EC430A" w:rsidP="00EC430A">
      <w:pPr>
        <w:ind w:left="567"/>
        <w:jc w:val="both"/>
        <w:rPr>
          <w:rFonts w:ascii="Arial" w:hAnsi="Arial"/>
          <w:sz w:val="22"/>
        </w:rPr>
      </w:pPr>
      <w:r w:rsidRPr="00154BAC">
        <w:rPr>
          <w:rFonts w:ascii="Arial" w:hAnsi="Arial"/>
          <w:sz w:val="22"/>
        </w:rPr>
        <w:t xml:space="preserve">Žádosti o neinvestiční </w:t>
      </w:r>
      <w:r w:rsidRPr="007D7C00">
        <w:rPr>
          <w:rFonts w:ascii="Arial" w:hAnsi="Arial"/>
          <w:sz w:val="22"/>
        </w:rPr>
        <w:t xml:space="preserve">dotace v rámci uvedených programů je možno podávat na předepsaných </w:t>
      </w:r>
      <w:r w:rsidRPr="00F738A6">
        <w:rPr>
          <w:rFonts w:ascii="Arial" w:hAnsi="Arial"/>
          <w:sz w:val="22"/>
        </w:rPr>
        <w:t xml:space="preserve">formulářích </w:t>
      </w:r>
      <w:r w:rsidRPr="00150D16">
        <w:rPr>
          <w:rFonts w:ascii="Arial" w:hAnsi="Arial"/>
          <w:b/>
          <w:sz w:val="22"/>
        </w:rPr>
        <w:t xml:space="preserve">od </w:t>
      </w:r>
      <w:r w:rsidR="00376048">
        <w:rPr>
          <w:rFonts w:ascii="Arial" w:hAnsi="Arial"/>
          <w:b/>
          <w:sz w:val="22"/>
        </w:rPr>
        <w:t>19</w:t>
      </w:r>
      <w:r w:rsidRPr="00150D16">
        <w:rPr>
          <w:rFonts w:ascii="Arial" w:hAnsi="Arial"/>
          <w:b/>
          <w:sz w:val="22"/>
        </w:rPr>
        <w:t xml:space="preserve">. </w:t>
      </w:r>
      <w:r w:rsidR="00BB5502" w:rsidRPr="00150D16">
        <w:rPr>
          <w:rFonts w:ascii="Arial" w:hAnsi="Arial"/>
          <w:b/>
          <w:sz w:val="22"/>
        </w:rPr>
        <w:t>ledna 20</w:t>
      </w:r>
      <w:r w:rsidR="007D7C00" w:rsidRPr="00150D16">
        <w:rPr>
          <w:rFonts w:ascii="Arial" w:hAnsi="Arial"/>
          <w:b/>
          <w:sz w:val="22"/>
        </w:rPr>
        <w:t>2</w:t>
      </w:r>
      <w:r w:rsidR="00376048">
        <w:rPr>
          <w:rFonts w:ascii="Arial" w:hAnsi="Arial"/>
          <w:b/>
          <w:sz w:val="22"/>
        </w:rPr>
        <w:t xml:space="preserve">6 </w:t>
      </w:r>
      <w:r w:rsidRPr="00150D16">
        <w:rPr>
          <w:rFonts w:ascii="Arial" w:hAnsi="Arial"/>
          <w:b/>
          <w:sz w:val="22"/>
        </w:rPr>
        <w:t xml:space="preserve">do </w:t>
      </w:r>
      <w:r w:rsidR="00376048">
        <w:rPr>
          <w:rFonts w:ascii="Arial" w:hAnsi="Arial"/>
          <w:b/>
          <w:sz w:val="22"/>
        </w:rPr>
        <w:t>04</w:t>
      </w:r>
      <w:r w:rsidRPr="00150D16">
        <w:rPr>
          <w:rFonts w:ascii="Arial" w:hAnsi="Arial"/>
          <w:b/>
          <w:sz w:val="22"/>
        </w:rPr>
        <w:t xml:space="preserve">. </w:t>
      </w:r>
      <w:r w:rsidR="00B47D62">
        <w:rPr>
          <w:rFonts w:ascii="Arial" w:hAnsi="Arial"/>
          <w:b/>
          <w:sz w:val="22"/>
        </w:rPr>
        <w:t>února</w:t>
      </w:r>
      <w:r w:rsidRPr="00150D16">
        <w:rPr>
          <w:rFonts w:ascii="Arial" w:hAnsi="Arial"/>
          <w:b/>
          <w:sz w:val="22"/>
        </w:rPr>
        <w:t xml:space="preserve"> 20</w:t>
      </w:r>
      <w:r w:rsidR="007D7C00" w:rsidRPr="00150D16">
        <w:rPr>
          <w:rFonts w:ascii="Arial" w:hAnsi="Arial"/>
          <w:b/>
          <w:sz w:val="22"/>
        </w:rPr>
        <w:t>2</w:t>
      </w:r>
      <w:r w:rsidR="00376048">
        <w:rPr>
          <w:rFonts w:ascii="Arial" w:hAnsi="Arial"/>
          <w:b/>
          <w:sz w:val="22"/>
        </w:rPr>
        <w:t>6</w:t>
      </w:r>
      <w:r w:rsidRPr="00150D16">
        <w:rPr>
          <w:rFonts w:ascii="Arial" w:hAnsi="Arial"/>
          <w:sz w:val="22"/>
        </w:rPr>
        <w:t>.</w:t>
      </w:r>
    </w:p>
    <w:p w:rsidR="00EC430A" w:rsidRPr="00F738A6" w:rsidRDefault="00EC430A" w:rsidP="00EC430A">
      <w:pPr>
        <w:ind w:left="567"/>
        <w:jc w:val="both"/>
        <w:rPr>
          <w:rFonts w:ascii="Arial" w:hAnsi="Arial"/>
          <w:sz w:val="22"/>
        </w:rPr>
      </w:pPr>
    </w:p>
    <w:p w:rsidR="00EC430A" w:rsidRPr="00F738A6" w:rsidRDefault="00EC430A" w:rsidP="00EC430A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F738A6">
        <w:rPr>
          <w:rFonts w:ascii="Arial" w:hAnsi="Arial" w:cs="Arial"/>
          <w:b/>
          <w:bCs/>
          <w:sz w:val="22"/>
          <w:szCs w:val="22"/>
        </w:rPr>
        <w:t xml:space="preserve">VII. </w:t>
      </w:r>
      <w:r w:rsidRPr="00F738A6">
        <w:rPr>
          <w:rFonts w:ascii="Arial" w:hAnsi="Arial" w:cs="Arial"/>
          <w:b/>
          <w:bCs/>
          <w:sz w:val="22"/>
          <w:szCs w:val="22"/>
        </w:rPr>
        <w:tab/>
        <w:t xml:space="preserve">Realizace projektu: </w:t>
      </w:r>
    </w:p>
    <w:p w:rsidR="00EC430A" w:rsidRPr="007D7C00" w:rsidRDefault="00EC430A" w:rsidP="00EC430A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F738A6">
        <w:rPr>
          <w:rFonts w:ascii="Arial" w:hAnsi="Arial" w:cs="Arial"/>
          <w:sz w:val="22"/>
          <w:szCs w:val="22"/>
        </w:rPr>
        <w:t xml:space="preserve">Realizace projektu bude zahájena nejdříve </w:t>
      </w:r>
      <w:r w:rsidR="007F277A">
        <w:rPr>
          <w:rFonts w:ascii="Arial" w:hAnsi="Arial" w:cs="Arial"/>
          <w:b/>
          <w:sz w:val="22"/>
          <w:szCs w:val="22"/>
        </w:rPr>
        <w:t>1</w:t>
      </w:r>
      <w:r w:rsidRPr="00F738A6">
        <w:rPr>
          <w:rFonts w:ascii="Arial" w:hAnsi="Arial" w:cs="Arial"/>
          <w:b/>
          <w:sz w:val="22"/>
          <w:szCs w:val="22"/>
        </w:rPr>
        <w:t>. ledna 20</w:t>
      </w:r>
      <w:r w:rsidR="0016528A" w:rsidRPr="00F738A6">
        <w:rPr>
          <w:rFonts w:ascii="Arial" w:hAnsi="Arial" w:cs="Arial"/>
          <w:b/>
          <w:sz w:val="22"/>
          <w:szCs w:val="22"/>
        </w:rPr>
        <w:t>2</w:t>
      </w:r>
      <w:r w:rsidR="00376048">
        <w:rPr>
          <w:rFonts w:ascii="Arial" w:hAnsi="Arial" w:cs="Arial"/>
          <w:b/>
          <w:sz w:val="22"/>
          <w:szCs w:val="22"/>
        </w:rPr>
        <w:t>6</w:t>
      </w:r>
      <w:r w:rsidRPr="00F738A6">
        <w:rPr>
          <w:rFonts w:ascii="Arial" w:hAnsi="Arial" w:cs="Arial"/>
          <w:sz w:val="22"/>
          <w:szCs w:val="22"/>
        </w:rPr>
        <w:t xml:space="preserve">, projekt bude </w:t>
      </w:r>
      <w:r w:rsidRPr="00F738A6">
        <w:rPr>
          <w:rFonts w:ascii="Arial" w:hAnsi="Arial" w:cs="Arial"/>
          <w:b/>
          <w:bCs/>
          <w:sz w:val="22"/>
          <w:szCs w:val="22"/>
        </w:rPr>
        <w:t xml:space="preserve">ukončen nejpozději </w:t>
      </w:r>
      <w:r w:rsidR="00376048">
        <w:rPr>
          <w:rFonts w:ascii="Arial" w:hAnsi="Arial" w:cs="Arial"/>
          <w:b/>
          <w:bCs/>
          <w:sz w:val="22"/>
          <w:szCs w:val="22"/>
        </w:rPr>
        <w:t>09</w:t>
      </w:r>
      <w:r w:rsidRPr="00F738A6">
        <w:rPr>
          <w:rFonts w:ascii="Arial" w:hAnsi="Arial" w:cs="Arial"/>
          <w:b/>
          <w:bCs/>
          <w:sz w:val="22"/>
          <w:szCs w:val="22"/>
        </w:rPr>
        <w:t>. prosince 20</w:t>
      </w:r>
      <w:r w:rsidR="0016528A" w:rsidRPr="00F738A6">
        <w:rPr>
          <w:rFonts w:ascii="Arial" w:hAnsi="Arial" w:cs="Arial"/>
          <w:b/>
          <w:bCs/>
          <w:sz w:val="22"/>
          <w:szCs w:val="22"/>
        </w:rPr>
        <w:t>2</w:t>
      </w:r>
      <w:r w:rsidR="00376048">
        <w:rPr>
          <w:rFonts w:ascii="Arial" w:hAnsi="Arial" w:cs="Arial"/>
          <w:b/>
          <w:bCs/>
          <w:sz w:val="22"/>
          <w:szCs w:val="22"/>
        </w:rPr>
        <w:t>6</w:t>
      </w:r>
      <w:r w:rsidRPr="00F738A6">
        <w:rPr>
          <w:rFonts w:ascii="Arial" w:hAnsi="Arial" w:cs="Arial"/>
          <w:sz w:val="22"/>
          <w:szCs w:val="22"/>
        </w:rPr>
        <w:t>.</w:t>
      </w:r>
    </w:p>
    <w:p w:rsidR="00EC430A" w:rsidRPr="007D7C00" w:rsidRDefault="00EC430A" w:rsidP="00EC43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A6F8A" w:rsidRDefault="00EA6F8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EC430A" w:rsidRPr="00154BAC" w:rsidRDefault="00EC430A" w:rsidP="00EC430A">
      <w:pPr>
        <w:tabs>
          <w:tab w:val="left" w:pos="567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54BAC">
        <w:rPr>
          <w:rFonts w:ascii="Arial" w:hAnsi="Arial" w:cs="Arial"/>
          <w:b/>
          <w:bCs/>
          <w:sz w:val="22"/>
          <w:szCs w:val="22"/>
        </w:rPr>
        <w:lastRenderedPageBreak/>
        <w:t>VIII.</w:t>
      </w:r>
      <w:r w:rsidRPr="00154BAC">
        <w:rPr>
          <w:rFonts w:ascii="Arial" w:hAnsi="Arial" w:cs="Arial"/>
          <w:b/>
          <w:bCs/>
          <w:sz w:val="22"/>
          <w:szCs w:val="22"/>
        </w:rPr>
        <w:tab/>
        <w:t>Předkládání žádosti o dotace</w:t>
      </w:r>
    </w:p>
    <w:p w:rsidR="00EC430A" w:rsidRPr="00154BAC" w:rsidRDefault="00EC430A" w:rsidP="00EC430A">
      <w:pPr>
        <w:pStyle w:val="Odstavecseseznamem"/>
        <w:numPr>
          <w:ilvl w:val="0"/>
          <w:numId w:val="2"/>
        </w:numPr>
        <w:tabs>
          <w:tab w:val="clear" w:pos="360"/>
        </w:tabs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Žadatel předkládá žádost, kterou tvoří:</w:t>
      </w:r>
    </w:p>
    <w:p w:rsidR="00EC430A" w:rsidRDefault="00EC430A" w:rsidP="00EC430A">
      <w:pPr>
        <w:pStyle w:val="Odstavecseseznamem"/>
        <w:numPr>
          <w:ilvl w:val="1"/>
          <w:numId w:val="2"/>
        </w:numPr>
        <w:shd w:val="clear" w:color="auto" w:fill="FFFFFF"/>
        <w:tabs>
          <w:tab w:val="clear" w:pos="786"/>
          <w:tab w:val="num" w:pos="851"/>
        </w:tabs>
        <w:ind w:left="709" w:right="150" w:hanging="142"/>
        <w:contextualSpacing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 xml:space="preserve">žádost o poskytnutí dotace (příloha č. 1), </w:t>
      </w:r>
    </w:p>
    <w:p w:rsidR="007D2A7B" w:rsidRPr="00154BAC" w:rsidRDefault="007D2A7B" w:rsidP="00EC430A">
      <w:pPr>
        <w:pStyle w:val="Odstavecseseznamem"/>
        <w:numPr>
          <w:ilvl w:val="1"/>
          <w:numId w:val="2"/>
        </w:numPr>
        <w:shd w:val="clear" w:color="auto" w:fill="FFFFFF"/>
        <w:tabs>
          <w:tab w:val="clear" w:pos="786"/>
          <w:tab w:val="num" w:pos="851"/>
        </w:tabs>
        <w:ind w:left="709" w:right="150" w:hanging="142"/>
        <w:contextualSpacing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nákladový rozpočet (příloha č. 2)</w:t>
      </w:r>
    </w:p>
    <w:p w:rsidR="00EC430A" w:rsidRPr="00154BAC" w:rsidRDefault="00EC430A" w:rsidP="00EC430A">
      <w:pPr>
        <w:pStyle w:val="Odstavecseseznamem"/>
        <w:numPr>
          <w:ilvl w:val="1"/>
          <w:numId w:val="2"/>
        </w:numPr>
        <w:shd w:val="clear" w:color="auto" w:fill="FFFFFF"/>
        <w:tabs>
          <w:tab w:val="clear" w:pos="786"/>
          <w:tab w:val="num" w:pos="851"/>
        </w:tabs>
        <w:ind w:left="851" w:hanging="284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čestné prohlášení</w:t>
      </w:r>
      <w:r w:rsidR="007D2A7B">
        <w:rPr>
          <w:rFonts w:ascii="Arial" w:hAnsi="Arial" w:cs="Arial"/>
          <w:sz w:val="22"/>
          <w:szCs w:val="22"/>
        </w:rPr>
        <w:t xml:space="preserve"> žadatele o dotaci (příloha č. 3</w:t>
      </w:r>
      <w:r w:rsidRPr="00154BAC">
        <w:rPr>
          <w:rFonts w:ascii="Arial" w:hAnsi="Arial" w:cs="Arial"/>
          <w:sz w:val="22"/>
          <w:szCs w:val="22"/>
        </w:rPr>
        <w:t>),</w:t>
      </w:r>
    </w:p>
    <w:p w:rsidR="00EC430A" w:rsidRPr="00154BAC" w:rsidRDefault="00EC430A" w:rsidP="00BA2DE0">
      <w:pPr>
        <w:pStyle w:val="Odstavecseseznamem"/>
        <w:keepLines/>
        <w:numPr>
          <w:ilvl w:val="1"/>
          <w:numId w:val="2"/>
        </w:numPr>
        <w:shd w:val="clear" w:color="auto" w:fill="FFFFFF"/>
        <w:tabs>
          <w:tab w:val="clear" w:pos="786"/>
        </w:tabs>
        <w:ind w:left="851" w:hanging="284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prosté kopie dokladů o právní subjektivitě a dokladů o oprávnění k vykonávané činnosti (rozhodnutí o registraci služby, stanovy, statuty, zřizovací listiny, výpis z živnostenského rejstříku, výpis z obchodního rejstříku, výpis z nadačního rejstříku, apod.),</w:t>
      </w:r>
    </w:p>
    <w:p w:rsidR="00EC430A" w:rsidRPr="00154BAC" w:rsidRDefault="00EC430A" w:rsidP="00EC430A">
      <w:pPr>
        <w:pStyle w:val="Odstavecseseznamem"/>
        <w:numPr>
          <w:ilvl w:val="1"/>
          <w:numId w:val="2"/>
        </w:numPr>
        <w:shd w:val="clear" w:color="auto" w:fill="FFFFFF"/>
        <w:tabs>
          <w:tab w:val="clear" w:pos="786"/>
        </w:tabs>
        <w:ind w:left="851" w:hanging="284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prosté kopie dokladů o volbě nebo jmenování člena statutárního orgánu a o tom, zda je oprávněn zastupovat žadatele samostatně, nebo společně s jiným členem statutárního orgánu; byla-li žádost podepsána na základě pověření nebo plné moci, též originál nebo ověřená kopie tohoto pověření nebo plné moci s úředně ověřeným podpisem zmocnitele,</w:t>
      </w:r>
    </w:p>
    <w:p w:rsidR="00EC430A" w:rsidRPr="00154BAC" w:rsidRDefault="00EC430A" w:rsidP="00EC430A">
      <w:pPr>
        <w:pStyle w:val="Odstavecseseznamem"/>
        <w:numPr>
          <w:ilvl w:val="1"/>
          <w:numId w:val="2"/>
        </w:numPr>
        <w:shd w:val="clear" w:color="auto" w:fill="FFFFFF"/>
        <w:tabs>
          <w:tab w:val="clear" w:pos="786"/>
        </w:tabs>
        <w:ind w:left="851" w:hanging="284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 xml:space="preserve">prostou kopii </w:t>
      </w:r>
      <w:r w:rsidRPr="00154BAC">
        <w:rPr>
          <w:rFonts w:ascii="Arial" w:eastAsia="Calibri" w:hAnsi="Arial" w:cs="Arial"/>
          <w:sz w:val="22"/>
          <w:szCs w:val="22"/>
          <w:lang w:eastAsia="en-US"/>
        </w:rPr>
        <w:t>dokladu o zřízení bankovního účtu (kopii smlouvy nebo aktuální potvrzení o zřízení účtu),</w:t>
      </w:r>
    </w:p>
    <w:p w:rsidR="00EC430A" w:rsidRPr="00154BAC" w:rsidRDefault="00EC430A" w:rsidP="00EC430A">
      <w:pPr>
        <w:pStyle w:val="Odstavecseseznamem"/>
        <w:numPr>
          <w:ilvl w:val="1"/>
          <w:numId w:val="2"/>
        </w:numPr>
        <w:shd w:val="clear" w:color="auto" w:fill="FFFFFF"/>
        <w:tabs>
          <w:tab w:val="clear" w:pos="786"/>
        </w:tabs>
        <w:ind w:left="851" w:hanging="284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 xml:space="preserve">  v případě více žádostí od jednoho žadatele v rámci stejného programu stačí doklady dle odst. 1 písm. c), d) a e) doložit u jedné žádosti. U zbývajících uvést odkaz na projekt, ve kterém jsou doloženy.</w:t>
      </w:r>
    </w:p>
    <w:p w:rsidR="00EC430A" w:rsidRPr="00154BAC" w:rsidRDefault="00EC430A" w:rsidP="00EC430A">
      <w:pPr>
        <w:shd w:val="clear" w:color="auto" w:fill="FFFFFF"/>
        <w:ind w:right="75"/>
        <w:textAlignment w:val="top"/>
        <w:rPr>
          <w:rFonts w:ascii="Arial" w:hAnsi="Arial" w:cs="Arial"/>
          <w:sz w:val="21"/>
          <w:szCs w:val="21"/>
        </w:rPr>
      </w:pPr>
    </w:p>
    <w:p w:rsidR="00EC430A" w:rsidRPr="00154BAC" w:rsidRDefault="00EC430A" w:rsidP="00EC430A">
      <w:pPr>
        <w:pStyle w:val="Odstavecseseznamem"/>
        <w:numPr>
          <w:ilvl w:val="0"/>
          <w:numId w:val="2"/>
        </w:numPr>
        <w:tabs>
          <w:tab w:val="clear" w:pos="360"/>
        </w:tabs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54BAC">
        <w:rPr>
          <w:rFonts w:ascii="Arial" w:hAnsi="Arial" w:cs="Arial"/>
          <w:b/>
          <w:sz w:val="22"/>
          <w:szCs w:val="22"/>
        </w:rPr>
        <w:t xml:space="preserve">Formulář žádosti </w:t>
      </w:r>
    </w:p>
    <w:p w:rsidR="00EC430A" w:rsidRPr="00154BAC" w:rsidRDefault="00EC430A" w:rsidP="00EC430A">
      <w:pPr>
        <w:ind w:left="567"/>
        <w:jc w:val="both"/>
        <w:rPr>
          <w:rFonts w:ascii="Arial" w:hAnsi="Arial" w:cs="Arial"/>
          <w:sz w:val="21"/>
          <w:szCs w:val="21"/>
        </w:rPr>
      </w:pPr>
      <w:r w:rsidRPr="007D7C00">
        <w:rPr>
          <w:rFonts w:ascii="Arial" w:hAnsi="Arial" w:cs="Arial"/>
          <w:sz w:val="22"/>
          <w:szCs w:val="22"/>
        </w:rPr>
        <w:t xml:space="preserve">Formulář žádosti včetně požadovaných příloh je k dispozici na internetových stránkách </w:t>
      </w:r>
      <w:proofErr w:type="gramStart"/>
      <w:r w:rsidRPr="007D7C00">
        <w:rPr>
          <w:rFonts w:ascii="Arial" w:hAnsi="Arial" w:cs="Arial"/>
          <w:sz w:val="22"/>
          <w:szCs w:val="22"/>
        </w:rPr>
        <w:t>www.mesto-orlova</w:t>
      </w:r>
      <w:proofErr w:type="gramEnd"/>
      <w:r w:rsidRPr="007D7C00">
        <w:rPr>
          <w:rFonts w:ascii="Arial" w:hAnsi="Arial" w:cs="Arial"/>
          <w:sz w:val="22"/>
          <w:szCs w:val="22"/>
        </w:rPr>
        <w:t>.cz nebo</w:t>
      </w:r>
      <w:r w:rsidRPr="00154BAC">
        <w:rPr>
          <w:rFonts w:ascii="Arial" w:hAnsi="Arial" w:cs="Arial"/>
          <w:sz w:val="22"/>
          <w:szCs w:val="22"/>
        </w:rPr>
        <w:t xml:space="preserve"> je možné si jej vyzvednout na odboru sociálním a zdravotním Městského úřadu Orlová. </w:t>
      </w:r>
    </w:p>
    <w:p w:rsidR="00EC430A" w:rsidRPr="00154BAC" w:rsidRDefault="00EC430A" w:rsidP="00EC430A">
      <w:pPr>
        <w:pStyle w:val="Default"/>
        <w:tabs>
          <w:tab w:val="left" w:pos="284"/>
        </w:tabs>
        <w:rPr>
          <w:rFonts w:ascii="Arial" w:hAnsi="Arial" w:cs="Arial"/>
          <w:color w:val="auto"/>
          <w:sz w:val="21"/>
          <w:szCs w:val="21"/>
          <w:lang w:eastAsia="cs-CZ"/>
        </w:rPr>
      </w:pPr>
    </w:p>
    <w:p w:rsidR="00EC430A" w:rsidRPr="00154BAC" w:rsidRDefault="00EC430A" w:rsidP="00EC430A">
      <w:pPr>
        <w:pStyle w:val="Odstavecseseznamem"/>
        <w:numPr>
          <w:ilvl w:val="0"/>
          <w:numId w:val="2"/>
        </w:numPr>
        <w:tabs>
          <w:tab w:val="clear" w:pos="360"/>
        </w:tabs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54BAC">
        <w:rPr>
          <w:rFonts w:ascii="Arial" w:hAnsi="Arial" w:cs="Arial"/>
          <w:b/>
          <w:sz w:val="22"/>
          <w:szCs w:val="22"/>
        </w:rPr>
        <w:t xml:space="preserve">Žádost včetně příloh </w:t>
      </w:r>
      <w:r w:rsidRPr="00154BAC">
        <w:rPr>
          <w:rFonts w:ascii="Arial" w:hAnsi="Arial" w:cs="Arial"/>
          <w:sz w:val="22"/>
          <w:szCs w:val="22"/>
        </w:rPr>
        <w:t xml:space="preserve">(v jednom podepsaném originále s povinnými přílohami v tištěné verzi nesvázané pevnou vazbou) </w:t>
      </w:r>
      <w:r w:rsidRPr="00154BAC">
        <w:rPr>
          <w:rFonts w:ascii="Arial" w:hAnsi="Arial" w:cs="Arial"/>
          <w:b/>
          <w:sz w:val="22"/>
          <w:szCs w:val="22"/>
        </w:rPr>
        <w:t>je možné podat:</w:t>
      </w:r>
    </w:p>
    <w:p w:rsidR="00EC430A" w:rsidRPr="00154BAC" w:rsidRDefault="00EC430A" w:rsidP="00EC430A">
      <w:pPr>
        <w:pStyle w:val="Odstavecseseznamem"/>
        <w:numPr>
          <w:ilvl w:val="0"/>
          <w:numId w:val="3"/>
        </w:numPr>
        <w:tabs>
          <w:tab w:val="left" w:pos="851"/>
        </w:tabs>
        <w:ind w:left="567" w:firstLine="0"/>
        <w:contextualSpacing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osobně na podatelně Městského úřadu Orlová v úředních hodinách (rozhodující je datum razítka podatelny),</w:t>
      </w:r>
    </w:p>
    <w:p w:rsidR="00EC430A" w:rsidRPr="00154BAC" w:rsidRDefault="00EC430A" w:rsidP="00EC430A">
      <w:pPr>
        <w:pStyle w:val="Odstavecseseznamem"/>
        <w:tabs>
          <w:tab w:val="left" w:pos="993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EC430A" w:rsidRPr="006E4856" w:rsidRDefault="00EC430A" w:rsidP="006E4856">
      <w:pPr>
        <w:pStyle w:val="Odstavecseseznamem"/>
        <w:numPr>
          <w:ilvl w:val="0"/>
          <w:numId w:val="3"/>
        </w:numPr>
        <w:tabs>
          <w:tab w:val="left" w:pos="567"/>
        </w:tabs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 xml:space="preserve">poštou doporučeně (rozhodující je datum razítka doručení podatelně </w:t>
      </w:r>
      <w:proofErr w:type="spellStart"/>
      <w:r w:rsidRPr="00154BAC">
        <w:rPr>
          <w:rFonts w:ascii="Arial" w:hAnsi="Arial" w:cs="Arial"/>
          <w:sz w:val="22"/>
          <w:szCs w:val="22"/>
        </w:rPr>
        <w:t>MěÚ</w:t>
      </w:r>
      <w:proofErr w:type="spellEnd"/>
      <w:r w:rsidRPr="00154BAC">
        <w:rPr>
          <w:rFonts w:ascii="Arial" w:hAnsi="Arial" w:cs="Arial"/>
          <w:sz w:val="22"/>
          <w:szCs w:val="22"/>
        </w:rPr>
        <w:t xml:space="preserve"> Orlová) </w:t>
      </w:r>
      <w:r w:rsidRPr="006E4856">
        <w:rPr>
          <w:rFonts w:ascii="Arial" w:hAnsi="Arial" w:cs="Arial"/>
          <w:sz w:val="22"/>
          <w:szCs w:val="22"/>
        </w:rPr>
        <w:t>na adresu:</w:t>
      </w:r>
    </w:p>
    <w:p w:rsidR="00EC430A" w:rsidRPr="00154BAC" w:rsidRDefault="00EC430A" w:rsidP="00EC430A">
      <w:pPr>
        <w:ind w:left="851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Město Orlová</w:t>
      </w:r>
    </w:p>
    <w:p w:rsidR="00EC430A" w:rsidRPr="00154BAC" w:rsidRDefault="00EC430A" w:rsidP="00EC430A">
      <w:pPr>
        <w:ind w:left="851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Odbor sociální a zdravotní</w:t>
      </w:r>
    </w:p>
    <w:p w:rsidR="00EC430A" w:rsidRPr="00154BAC" w:rsidRDefault="00EC430A" w:rsidP="00EC430A">
      <w:pPr>
        <w:ind w:left="851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Osvobození 796</w:t>
      </w:r>
    </w:p>
    <w:p w:rsidR="006E4856" w:rsidRDefault="00EC430A" w:rsidP="00E15317">
      <w:pPr>
        <w:ind w:left="851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735 14 Orlová-Lutyně</w:t>
      </w:r>
    </w:p>
    <w:p w:rsidR="00E15317" w:rsidRPr="00E15317" w:rsidRDefault="00E15317" w:rsidP="00E15317">
      <w:pPr>
        <w:ind w:left="851"/>
        <w:rPr>
          <w:rFonts w:ascii="Arial" w:hAnsi="Arial" w:cs="Arial"/>
          <w:sz w:val="22"/>
          <w:szCs w:val="22"/>
        </w:rPr>
      </w:pPr>
    </w:p>
    <w:p w:rsidR="006E4856" w:rsidRPr="006E4856" w:rsidRDefault="006E4856" w:rsidP="006E4856">
      <w:pPr>
        <w:pStyle w:val="Odstavecseseznamem"/>
        <w:numPr>
          <w:ilvl w:val="0"/>
          <w:numId w:val="3"/>
        </w:numPr>
        <w:tabs>
          <w:tab w:val="left" w:pos="993"/>
        </w:tabs>
        <w:contextualSpacing/>
        <w:rPr>
          <w:rFonts w:ascii="Arial" w:hAnsi="Arial" w:cs="Arial"/>
          <w:b/>
          <w:sz w:val="22"/>
          <w:szCs w:val="22"/>
        </w:rPr>
      </w:pPr>
      <w:r w:rsidRPr="006E4856">
        <w:rPr>
          <w:rFonts w:ascii="Arial" w:hAnsi="Arial" w:cs="Arial"/>
          <w:sz w:val="22"/>
          <w:szCs w:val="22"/>
        </w:rPr>
        <w:t xml:space="preserve">datovou schránkou ID: </w:t>
      </w:r>
      <w:r w:rsidRPr="006E4856">
        <w:rPr>
          <w:rFonts w:ascii="Arial" w:hAnsi="Arial" w:cs="Arial"/>
          <w:b/>
          <w:sz w:val="22"/>
          <w:szCs w:val="22"/>
        </w:rPr>
        <w:t>r7qbskc</w:t>
      </w:r>
    </w:p>
    <w:p w:rsidR="00EC430A" w:rsidRPr="00154BAC" w:rsidRDefault="00EC430A" w:rsidP="00EC430A">
      <w:pPr>
        <w:pStyle w:val="Odstavecseseznamem"/>
        <w:tabs>
          <w:tab w:val="left" w:pos="993"/>
        </w:tabs>
        <w:ind w:left="0"/>
        <w:rPr>
          <w:rFonts w:ascii="Arial" w:hAnsi="Arial" w:cs="Arial"/>
          <w:sz w:val="22"/>
          <w:szCs w:val="22"/>
        </w:rPr>
      </w:pPr>
    </w:p>
    <w:p w:rsidR="00EC430A" w:rsidRPr="00154BAC" w:rsidRDefault="00EC430A" w:rsidP="00EC430A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154BAC">
        <w:rPr>
          <w:rFonts w:ascii="Arial" w:hAnsi="Arial" w:cs="Arial"/>
          <w:b/>
          <w:bCs/>
          <w:color w:val="auto"/>
          <w:sz w:val="22"/>
          <w:szCs w:val="22"/>
        </w:rPr>
        <w:t>IX.</w:t>
      </w:r>
      <w:r w:rsidRPr="00154BA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154BAC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Hodnocení žádostí </w:t>
      </w:r>
    </w:p>
    <w:p w:rsidR="00EC430A" w:rsidRPr="00154BAC" w:rsidRDefault="00EC430A" w:rsidP="00EC430A">
      <w:pPr>
        <w:pStyle w:val="Default"/>
        <w:numPr>
          <w:ilvl w:val="2"/>
          <w:numId w:val="2"/>
        </w:numPr>
        <w:tabs>
          <w:tab w:val="clear" w:pos="2160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54BAC">
        <w:rPr>
          <w:rFonts w:ascii="Arial" w:hAnsi="Arial" w:cs="Arial"/>
          <w:color w:val="auto"/>
          <w:sz w:val="22"/>
          <w:szCs w:val="22"/>
        </w:rPr>
        <w:t xml:space="preserve">Hodnoceny budou pouze úplné žádosti se všemi povinnými přílohami, podané ve lhůtě </w:t>
      </w:r>
      <w:r w:rsidR="00E72814">
        <w:rPr>
          <w:rFonts w:ascii="Arial" w:hAnsi="Arial" w:cs="Arial"/>
          <w:color w:val="auto"/>
          <w:sz w:val="22"/>
          <w:szCs w:val="22"/>
        </w:rPr>
        <w:br/>
      </w:r>
      <w:r w:rsidRPr="00154BAC">
        <w:rPr>
          <w:rFonts w:ascii="Arial" w:hAnsi="Arial" w:cs="Arial"/>
          <w:color w:val="auto"/>
          <w:sz w:val="22"/>
          <w:szCs w:val="22"/>
        </w:rPr>
        <w:t xml:space="preserve">pro podávání žádostí. </w:t>
      </w:r>
    </w:p>
    <w:p w:rsidR="00EC430A" w:rsidRPr="00154BAC" w:rsidRDefault="00EC430A" w:rsidP="00EC430A">
      <w:pPr>
        <w:pStyle w:val="Default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p w:rsidR="00EC430A" w:rsidRPr="00154BAC" w:rsidRDefault="00EC430A" w:rsidP="00EC430A">
      <w:pPr>
        <w:pStyle w:val="Default"/>
        <w:numPr>
          <w:ilvl w:val="2"/>
          <w:numId w:val="2"/>
        </w:numPr>
        <w:tabs>
          <w:tab w:val="clear" w:pos="2160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54BAC">
        <w:rPr>
          <w:rFonts w:ascii="Arial" w:hAnsi="Arial" w:cs="Arial"/>
          <w:color w:val="auto"/>
          <w:sz w:val="21"/>
          <w:szCs w:val="21"/>
        </w:rPr>
        <w:t>Z </w:t>
      </w:r>
      <w:r w:rsidRPr="00154BAC">
        <w:rPr>
          <w:rFonts w:ascii="Arial" w:hAnsi="Arial" w:cs="Arial"/>
          <w:color w:val="auto"/>
          <w:sz w:val="22"/>
          <w:szCs w:val="22"/>
        </w:rPr>
        <w:t>dalšího posuzování budou vyloučeny žádosti předložené vyhlašovateli:</w:t>
      </w:r>
    </w:p>
    <w:p w:rsidR="00EC430A" w:rsidRPr="00154BAC" w:rsidRDefault="00EC430A" w:rsidP="00EC430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786"/>
          <w:tab w:val="left" w:pos="851"/>
        </w:tabs>
        <w:ind w:left="567" w:firstLine="0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v rozporu s vyhlášeným programem (např</w:t>
      </w:r>
      <w:r w:rsidR="00E15317">
        <w:rPr>
          <w:rFonts w:ascii="Arial" w:hAnsi="Arial" w:cs="Arial"/>
          <w:sz w:val="22"/>
          <w:szCs w:val="22"/>
        </w:rPr>
        <w:t>. použití neplatných formulářů)</w:t>
      </w:r>
    </w:p>
    <w:p w:rsidR="00EC430A" w:rsidRPr="00154BAC" w:rsidRDefault="00EC430A" w:rsidP="00EC430A">
      <w:pPr>
        <w:numPr>
          <w:ilvl w:val="1"/>
          <w:numId w:val="6"/>
        </w:numPr>
        <w:shd w:val="clear" w:color="auto" w:fill="FFFFFF"/>
        <w:tabs>
          <w:tab w:val="clear" w:pos="786"/>
          <w:tab w:val="left" w:pos="851"/>
        </w:tabs>
        <w:ind w:left="567" w:right="150" w:firstLine="0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jakýmkoli jiným způsobem (např. faxem nebo pouze e-mailem),</w:t>
      </w:r>
    </w:p>
    <w:p w:rsidR="00EC430A" w:rsidRPr="00154BAC" w:rsidRDefault="00EC430A" w:rsidP="00EC430A">
      <w:pPr>
        <w:numPr>
          <w:ilvl w:val="1"/>
          <w:numId w:val="6"/>
        </w:numPr>
        <w:shd w:val="clear" w:color="auto" w:fill="FFFFFF"/>
        <w:tabs>
          <w:tab w:val="clear" w:pos="786"/>
          <w:tab w:val="left" w:pos="851"/>
        </w:tabs>
        <w:ind w:left="567" w:right="150" w:firstLine="0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nepodepsané osobou oprávněnou jednat za žadatele,</w:t>
      </w:r>
    </w:p>
    <w:p w:rsidR="00EC430A" w:rsidRPr="00154BAC" w:rsidRDefault="00EC430A" w:rsidP="00EC430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786"/>
        </w:tabs>
        <w:ind w:left="851" w:hanging="284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v případě, že žadatel bude mít k termínu podání žádosti neuhrazené finanční závazky po lhůtě splatnosti vůči městu Orlová, vůči organizacím zřízeným nebo založeným městem Orlová a veškerým státním institucím,</w:t>
      </w:r>
    </w:p>
    <w:p w:rsidR="006E4856" w:rsidRDefault="00EC430A" w:rsidP="006E4856">
      <w:pPr>
        <w:pStyle w:val="Odstavecseseznamem"/>
        <w:numPr>
          <w:ilvl w:val="1"/>
          <w:numId w:val="6"/>
        </w:numPr>
        <w:shd w:val="clear" w:color="auto" w:fill="FFFFFF"/>
        <w:tabs>
          <w:tab w:val="clear" w:pos="786"/>
          <w:tab w:val="left" w:pos="851"/>
        </w:tabs>
        <w:ind w:left="851" w:hanging="284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 xml:space="preserve">pokud bude žádost podaná v souladu s bodem 1 vykazovat jiné nedostatky, vyzve poskytovatel žadatele k jejich odstranění v náhradním termínu. Pokud tak žadatel neučiní, bude jeho žádost z hodnocení vyloučena. </w:t>
      </w:r>
      <w:r w:rsidR="006E4856">
        <w:rPr>
          <w:rFonts w:ascii="Arial" w:hAnsi="Arial" w:cs="Arial"/>
          <w:sz w:val="22"/>
          <w:szCs w:val="22"/>
        </w:rPr>
        <w:t>K odstranění nedostatků žádosti</w:t>
      </w:r>
    </w:p>
    <w:p w:rsidR="00EC430A" w:rsidRPr="006E4856" w:rsidRDefault="00EC430A" w:rsidP="006E4856">
      <w:pPr>
        <w:pStyle w:val="Odstavecseseznamem"/>
        <w:shd w:val="clear" w:color="auto" w:fill="FFFFFF"/>
        <w:tabs>
          <w:tab w:val="left" w:pos="851"/>
        </w:tabs>
        <w:ind w:left="851"/>
        <w:contextualSpacing/>
        <w:jc w:val="both"/>
        <w:textAlignment w:val="top"/>
        <w:rPr>
          <w:rFonts w:ascii="Arial" w:hAnsi="Arial" w:cs="Arial"/>
          <w:sz w:val="22"/>
          <w:szCs w:val="22"/>
        </w:rPr>
      </w:pPr>
      <w:r w:rsidRPr="006E4856">
        <w:rPr>
          <w:rFonts w:ascii="Arial" w:hAnsi="Arial" w:cs="Arial"/>
          <w:sz w:val="22"/>
          <w:szCs w:val="22"/>
        </w:rPr>
        <w:t>budou žadatelé vyzváni písemně. Opravené nebo chybějící dokumenty musí být na městský úřad doručeny nejpozději do 5 pracovních dnů ode dne zaslání výzvy administrátorem, a to osobně nebo poštou.</w:t>
      </w:r>
    </w:p>
    <w:p w:rsidR="00EC430A" w:rsidRPr="00154BAC" w:rsidRDefault="00EC430A" w:rsidP="00EC430A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EC430A" w:rsidRPr="00154BAC" w:rsidRDefault="00EC430A" w:rsidP="00BA2DE0">
      <w:pPr>
        <w:keepNext/>
        <w:keepLines/>
        <w:jc w:val="both"/>
        <w:rPr>
          <w:rFonts w:ascii="Arial" w:hAnsi="Arial"/>
          <w:sz w:val="22"/>
        </w:rPr>
      </w:pPr>
      <w:r w:rsidRPr="00154BAC">
        <w:rPr>
          <w:rFonts w:ascii="Arial" w:hAnsi="Arial"/>
          <w:sz w:val="22"/>
        </w:rPr>
        <w:lastRenderedPageBreak/>
        <w:t>3.</w:t>
      </w:r>
      <w:r w:rsidRPr="00154BAC">
        <w:rPr>
          <w:rFonts w:ascii="Arial" w:hAnsi="Arial"/>
          <w:sz w:val="22"/>
        </w:rPr>
        <w:tab/>
        <w:t>Kritéria pro přiznání dotace:</w:t>
      </w:r>
    </w:p>
    <w:p w:rsidR="00EC430A" w:rsidRPr="00154BAC" w:rsidRDefault="00EC430A" w:rsidP="00BA2DE0">
      <w:pPr>
        <w:pStyle w:val="Zsady-prosttext"/>
        <w:keepNext/>
        <w:keepLines/>
        <w:spacing w:after="0"/>
        <w:ind w:left="284"/>
        <w:rPr>
          <w:rFonts w:ascii="Arial" w:hAnsi="Arial" w:cs="Arial"/>
          <w:sz w:val="22"/>
          <w:szCs w:val="22"/>
        </w:rPr>
      </w:pPr>
    </w:p>
    <w:p w:rsidR="00EC430A" w:rsidRPr="00154BAC" w:rsidRDefault="00EC430A" w:rsidP="00BA2DE0">
      <w:pPr>
        <w:pStyle w:val="Zsady-prosttext"/>
        <w:keepNext/>
        <w:keepLines/>
        <w:ind w:left="709"/>
        <w:rPr>
          <w:sz w:val="21"/>
          <w:szCs w:val="21"/>
        </w:rPr>
      </w:pPr>
      <w:r w:rsidRPr="00154BAC">
        <w:rPr>
          <w:rFonts w:ascii="Arial" w:hAnsi="Arial" w:cs="Arial"/>
          <w:sz w:val="22"/>
          <w:szCs w:val="22"/>
        </w:rPr>
        <w:t>Každá žádost bez formálních a věcných nedostatků bude posuzována po obsahové stránce bodovým hodnotícím systémem</w:t>
      </w:r>
      <w:r w:rsidRPr="00154BAC">
        <w:rPr>
          <w:sz w:val="21"/>
          <w:szCs w:val="21"/>
        </w:rPr>
        <w:t>.</w:t>
      </w:r>
    </w:p>
    <w:tbl>
      <w:tblPr>
        <w:tblW w:w="933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"/>
        <w:gridCol w:w="7078"/>
        <w:gridCol w:w="1851"/>
      </w:tblGrid>
      <w:tr w:rsidR="00EC430A" w:rsidRPr="00154BAC" w:rsidTr="00A523EA">
        <w:trPr>
          <w:trHeight w:hRule="exact" w:val="497"/>
        </w:trPr>
        <w:tc>
          <w:tcPr>
            <w:tcW w:w="40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EC430A" w:rsidRPr="00154BAC" w:rsidRDefault="00EC430A" w:rsidP="00A523EA"/>
        </w:tc>
        <w:tc>
          <w:tcPr>
            <w:tcW w:w="7078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bCs/>
                <w:sz w:val="22"/>
                <w:szCs w:val="22"/>
              </w:rPr>
              <w:t>Základní posuzované ukazatele projektu</w:t>
            </w:r>
          </w:p>
        </w:tc>
        <w:tc>
          <w:tcPr>
            <w:tcW w:w="1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bCs/>
                <w:sz w:val="22"/>
                <w:szCs w:val="22"/>
              </w:rPr>
              <w:t>Max. možné ohodnocení</w:t>
            </w:r>
          </w:p>
        </w:tc>
      </w:tr>
      <w:tr w:rsidR="00EC430A" w:rsidRPr="00154BAC" w:rsidTr="00A523EA">
        <w:trPr>
          <w:trHeight w:val="755"/>
        </w:trPr>
        <w:tc>
          <w:tcPr>
            <w:tcW w:w="401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078" w:type="dxa"/>
            <w:shd w:val="clear" w:color="auto" w:fill="auto"/>
          </w:tcPr>
          <w:p w:rsidR="00EC430A" w:rsidRPr="00154BAC" w:rsidRDefault="00EC430A" w:rsidP="00A523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 xml:space="preserve">Zhodnocení formálních a obsahových náležitostí žádosti </w:t>
            </w:r>
            <w:r w:rsidR="00E7281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54BAC">
              <w:rPr>
                <w:rFonts w:ascii="Arial" w:hAnsi="Arial" w:cs="Arial"/>
                <w:b/>
                <w:sz w:val="22"/>
                <w:szCs w:val="22"/>
              </w:rPr>
              <w:t>a projektu a vyúčtování dotace z minulého roku</w:t>
            </w:r>
          </w:p>
          <w:p w:rsidR="00EC430A" w:rsidRPr="00154BAC" w:rsidRDefault="00EC430A" w:rsidP="00BA2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BAC">
              <w:rPr>
                <w:rFonts w:ascii="Arial" w:hAnsi="Arial" w:cs="Arial"/>
                <w:sz w:val="22"/>
                <w:szCs w:val="22"/>
              </w:rPr>
              <w:t>vyhovuje výborně = 5 bodů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vyhovuje = 4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vyhovuje průměrně = 3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vyhovuje podprůměrně = 2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spíše nevyhovuje = 1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nevyhovuje = 0</w:t>
            </w:r>
          </w:p>
        </w:tc>
        <w:tc>
          <w:tcPr>
            <w:tcW w:w="1851" w:type="dxa"/>
            <w:tcBorders>
              <w:right w:val="single" w:sz="12" w:space="0" w:color="auto"/>
            </w:tcBorders>
            <w:shd w:val="clear" w:color="auto" w:fill="auto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430A" w:rsidRPr="00154BAC" w:rsidRDefault="00EC430A" w:rsidP="00A523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BAC">
              <w:rPr>
                <w:rFonts w:ascii="Arial" w:hAnsi="Arial" w:cs="Arial"/>
                <w:sz w:val="22"/>
                <w:szCs w:val="22"/>
              </w:rPr>
              <w:t>5 bodů</w:t>
            </w:r>
          </w:p>
        </w:tc>
      </w:tr>
      <w:tr w:rsidR="00EC430A" w:rsidRPr="00154BAC" w:rsidTr="00A523EA">
        <w:trPr>
          <w:trHeight w:val="770"/>
        </w:trPr>
        <w:tc>
          <w:tcPr>
            <w:tcW w:w="401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078" w:type="dxa"/>
            <w:shd w:val="clear" w:color="auto" w:fill="auto"/>
          </w:tcPr>
          <w:p w:rsidR="00EC430A" w:rsidRPr="00154BAC" w:rsidRDefault="00EC430A" w:rsidP="00A523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Zhodnocení zda projekt odpovídá Komunitnímu plánu sociální služeb Orlová</w:t>
            </w:r>
          </w:p>
          <w:p w:rsidR="00EC430A" w:rsidRPr="00154BAC" w:rsidRDefault="00EC430A" w:rsidP="00BA2D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sz w:val="22"/>
                <w:szCs w:val="22"/>
              </w:rPr>
              <w:t>Aktivně spolupracuje a podílí se na plánování = 5 bodů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spolupracuje = 4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průměrně spolupracuje = 3 body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účast na akci komunitního plánování = 1bod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nespolupracuje = 0 bodů   </w:t>
            </w:r>
          </w:p>
        </w:tc>
        <w:tc>
          <w:tcPr>
            <w:tcW w:w="1851" w:type="dxa"/>
            <w:tcBorders>
              <w:right w:val="single" w:sz="12" w:space="0" w:color="auto"/>
            </w:tcBorders>
            <w:shd w:val="clear" w:color="auto" w:fill="auto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430A" w:rsidRPr="00154BAC" w:rsidRDefault="00EC430A" w:rsidP="00A523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BAC">
              <w:rPr>
                <w:rFonts w:ascii="Arial" w:hAnsi="Arial" w:cs="Arial"/>
                <w:sz w:val="22"/>
                <w:szCs w:val="22"/>
              </w:rPr>
              <w:t>5 bodů</w:t>
            </w:r>
          </w:p>
        </w:tc>
      </w:tr>
      <w:tr w:rsidR="00EC430A" w:rsidRPr="00154BAC" w:rsidTr="00A523EA">
        <w:trPr>
          <w:trHeight w:val="755"/>
        </w:trPr>
        <w:tc>
          <w:tcPr>
            <w:tcW w:w="401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078" w:type="dxa"/>
            <w:shd w:val="clear" w:color="auto" w:fill="auto"/>
          </w:tcPr>
          <w:p w:rsidR="00EC430A" w:rsidRPr="00154BAC" w:rsidRDefault="00EC430A" w:rsidP="00A523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Výše finanční spoluúčasti žadatele na projektu nebo spolufinancování z jiných zdrojů</w:t>
            </w:r>
          </w:p>
          <w:p w:rsidR="00EC430A" w:rsidRPr="00154BAC" w:rsidRDefault="00EC430A" w:rsidP="00BA2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BAC">
              <w:rPr>
                <w:rFonts w:ascii="Arial" w:hAnsi="Arial" w:cs="Arial"/>
                <w:sz w:val="22"/>
                <w:szCs w:val="22"/>
              </w:rPr>
              <w:t>od 0 do 20 % = 0 bodů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od 20,1 </w:t>
            </w:r>
            <w:r w:rsidR="004F4A35" w:rsidRPr="00154BAC">
              <w:rPr>
                <w:rFonts w:ascii="Arial" w:hAnsi="Arial" w:cs="Arial"/>
                <w:sz w:val="22"/>
                <w:szCs w:val="22"/>
              </w:rPr>
              <w:t>do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30 % = 1 bod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od 30,1 do 40 % = 2 body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od 40,1 do 50 % = 3 body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od 50,1 do 60 % = 4 body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nad 60,1 % = 5 bodů</w:t>
            </w:r>
          </w:p>
        </w:tc>
        <w:tc>
          <w:tcPr>
            <w:tcW w:w="1851" w:type="dxa"/>
            <w:tcBorders>
              <w:right w:val="single" w:sz="12" w:space="0" w:color="auto"/>
            </w:tcBorders>
            <w:shd w:val="clear" w:color="auto" w:fill="auto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430A" w:rsidRPr="00154BAC" w:rsidRDefault="00EC430A" w:rsidP="00A523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BAC">
              <w:rPr>
                <w:rFonts w:ascii="Arial" w:hAnsi="Arial" w:cs="Arial"/>
                <w:sz w:val="22"/>
                <w:szCs w:val="22"/>
              </w:rPr>
              <w:t>5 bodů</w:t>
            </w:r>
          </w:p>
        </w:tc>
      </w:tr>
      <w:tr w:rsidR="00EC430A" w:rsidRPr="00154BAC" w:rsidTr="00A523EA">
        <w:trPr>
          <w:trHeight w:val="1012"/>
        </w:trPr>
        <w:tc>
          <w:tcPr>
            <w:tcW w:w="401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7078" w:type="dxa"/>
            <w:shd w:val="clear" w:color="auto" w:fill="auto"/>
          </w:tcPr>
          <w:p w:rsidR="00EC430A" w:rsidRPr="00154BAC" w:rsidRDefault="00EC430A" w:rsidP="00A523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Prospěšnost projektu pro cílovou skupinu, výhoda pro zařízení, které je provozováno ve městě Orlová</w:t>
            </w:r>
          </w:p>
          <w:p w:rsidR="00EC430A" w:rsidRPr="00154BAC" w:rsidRDefault="00EC430A" w:rsidP="00BA2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BAC">
              <w:rPr>
                <w:rFonts w:ascii="Arial" w:hAnsi="Arial" w:cs="Arial"/>
                <w:sz w:val="22"/>
                <w:szCs w:val="22"/>
              </w:rPr>
              <w:t>vyhovuje výborně = 5 bodů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vyhovuje = 4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vyhovuje průměrně = 3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vyhovuje podprůměrně = 2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spíše nevyhovuje = 1</w:t>
            </w:r>
            <w:r w:rsidR="00BA2DE0">
              <w:rPr>
                <w:rFonts w:ascii="Arial" w:hAnsi="Arial" w:cs="Arial"/>
                <w:sz w:val="22"/>
                <w:szCs w:val="22"/>
              </w:rPr>
              <w:t>;</w:t>
            </w:r>
            <w:r w:rsidRPr="00154BAC">
              <w:rPr>
                <w:rFonts w:ascii="Arial" w:hAnsi="Arial" w:cs="Arial"/>
                <w:sz w:val="22"/>
                <w:szCs w:val="22"/>
              </w:rPr>
              <w:t xml:space="preserve"> nevyhovuje = 0</w:t>
            </w:r>
          </w:p>
        </w:tc>
        <w:tc>
          <w:tcPr>
            <w:tcW w:w="1851" w:type="dxa"/>
            <w:tcBorders>
              <w:right w:val="single" w:sz="12" w:space="0" w:color="auto"/>
            </w:tcBorders>
            <w:shd w:val="clear" w:color="auto" w:fill="auto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430A" w:rsidRPr="00154BAC" w:rsidRDefault="00EC430A" w:rsidP="00A523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BAC">
              <w:rPr>
                <w:rFonts w:ascii="Arial" w:hAnsi="Arial" w:cs="Arial"/>
                <w:sz w:val="22"/>
                <w:szCs w:val="22"/>
              </w:rPr>
              <w:t>5 bodů</w:t>
            </w:r>
          </w:p>
        </w:tc>
      </w:tr>
      <w:tr w:rsidR="00EC430A" w:rsidRPr="00154BAC" w:rsidTr="00A523EA">
        <w:trPr>
          <w:trHeight w:hRule="exact" w:val="451"/>
        </w:trPr>
        <w:tc>
          <w:tcPr>
            <w:tcW w:w="4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bottom"/>
          </w:tcPr>
          <w:p w:rsidR="00EC430A" w:rsidRPr="00154BAC" w:rsidRDefault="00EC430A" w:rsidP="00A523EA">
            <w:pPr>
              <w:rPr>
                <w:rFonts w:ascii="Arial" w:hAnsi="Arial" w:cs="Arial"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bCs/>
                <w:sz w:val="22"/>
              </w:rPr>
              <w:t xml:space="preserve">      </w:t>
            </w:r>
          </w:p>
        </w:tc>
        <w:tc>
          <w:tcPr>
            <w:tcW w:w="7078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pStyle w:val="Bezmezer"/>
              <w:rPr>
                <w:rFonts w:ascii="Arial" w:hAnsi="Arial" w:cs="Arial"/>
              </w:rPr>
            </w:pPr>
            <w:r w:rsidRPr="00154BAC">
              <w:rPr>
                <w:rFonts w:ascii="Arial" w:hAnsi="Arial" w:cs="Arial"/>
                <w:b/>
                <w:bCs/>
              </w:rPr>
              <w:t>Maximální možné skóre hodnoceného projektu</w:t>
            </w:r>
          </w:p>
        </w:tc>
        <w:tc>
          <w:tcPr>
            <w:tcW w:w="1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20 bodů</w:t>
            </w:r>
          </w:p>
        </w:tc>
      </w:tr>
    </w:tbl>
    <w:p w:rsidR="00EC430A" w:rsidRPr="00154BAC" w:rsidRDefault="00EC430A" w:rsidP="00EC430A">
      <w:pPr>
        <w:pStyle w:val="Bezmezer"/>
        <w:jc w:val="both"/>
        <w:rPr>
          <w:rFonts w:ascii="Arial" w:hAnsi="Arial" w:cs="Arial"/>
        </w:rPr>
      </w:pPr>
    </w:p>
    <w:p w:rsidR="00EC430A" w:rsidRPr="00154BAC" w:rsidRDefault="00EC430A" w:rsidP="00EC430A">
      <w:pPr>
        <w:pStyle w:val="Bezmezer"/>
        <w:jc w:val="both"/>
        <w:rPr>
          <w:rFonts w:ascii="Arial" w:hAnsi="Arial" w:cs="Arial"/>
        </w:rPr>
      </w:pPr>
      <w:r w:rsidRPr="00154BAC">
        <w:rPr>
          <w:rFonts w:ascii="Arial" w:hAnsi="Arial" w:cs="Arial"/>
        </w:rPr>
        <w:t>Pokud předložený projekt získá v prvotním posouzení minimálně 10 bodů, postoupí k dalšímu projednávání. Projekty, které tento limit nesplní, budou vyřazeny.</w:t>
      </w:r>
    </w:p>
    <w:p w:rsidR="00EC430A" w:rsidRPr="00154BAC" w:rsidRDefault="00EC430A" w:rsidP="00EC430A">
      <w:pPr>
        <w:pStyle w:val="Bezmezer"/>
        <w:rPr>
          <w:rFonts w:ascii="Arial" w:hAnsi="Arial" w:cs="Arial"/>
        </w:rPr>
      </w:pPr>
    </w:p>
    <w:p w:rsidR="00EC430A" w:rsidRPr="00154BAC" w:rsidRDefault="00EC430A" w:rsidP="00EC430A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54BAC">
        <w:rPr>
          <w:rFonts w:ascii="Arial" w:hAnsi="Arial" w:cs="Arial"/>
          <w:b/>
          <w:sz w:val="22"/>
          <w:szCs w:val="22"/>
        </w:rPr>
        <w:t>Maximální výše poskytovaných dotací jednotlivým žadatelům</w:t>
      </w:r>
    </w:p>
    <w:tbl>
      <w:tblPr>
        <w:tblW w:w="9282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"/>
        <w:gridCol w:w="7049"/>
        <w:gridCol w:w="1833"/>
      </w:tblGrid>
      <w:tr w:rsidR="00EC430A" w:rsidRPr="00154BAC" w:rsidTr="00A523EA">
        <w:trPr>
          <w:trHeight w:hRule="exact" w:val="505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EC430A" w:rsidRPr="00154BAC" w:rsidRDefault="00EC430A" w:rsidP="00A523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9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Oblast podpory</w:t>
            </w:r>
          </w:p>
        </w:tc>
        <w:tc>
          <w:tcPr>
            <w:tcW w:w="18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Max. výše</w:t>
            </w:r>
          </w:p>
        </w:tc>
      </w:tr>
      <w:tr w:rsidR="00EC430A" w:rsidRPr="00154BAC" w:rsidTr="00A523EA">
        <w:trPr>
          <w:trHeight w:val="497"/>
        </w:trPr>
        <w:tc>
          <w:tcPr>
            <w:tcW w:w="400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049" w:type="dxa"/>
            <w:shd w:val="clear" w:color="auto" w:fill="auto"/>
          </w:tcPr>
          <w:p w:rsidR="00EC430A" w:rsidRPr="00154BAC" w:rsidRDefault="00EC430A" w:rsidP="00A52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BAC">
              <w:rPr>
                <w:rFonts w:ascii="Arial" w:hAnsi="Arial" w:cs="Arial"/>
                <w:sz w:val="22"/>
                <w:szCs w:val="22"/>
              </w:rPr>
              <w:t>Příspěvek na celoroční činnost/provoz poskytovatelům služeb dle zákona č. 108/2006 Sb., o sociálních službách</w:t>
            </w:r>
          </w:p>
        </w:tc>
        <w:tc>
          <w:tcPr>
            <w:tcW w:w="18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430A" w:rsidRPr="004815C7" w:rsidRDefault="00EC430A" w:rsidP="00F238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15C7">
              <w:rPr>
                <w:rFonts w:ascii="Arial" w:hAnsi="Arial" w:cs="Arial"/>
                <w:sz w:val="22"/>
                <w:szCs w:val="22"/>
              </w:rPr>
              <w:t xml:space="preserve">5 – </w:t>
            </w:r>
            <w:r w:rsidR="00F2380A" w:rsidRPr="004815C7">
              <w:rPr>
                <w:rFonts w:ascii="Arial" w:hAnsi="Arial" w:cs="Arial"/>
                <w:sz w:val="22"/>
                <w:szCs w:val="22"/>
              </w:rPr>
              <w:t>4</w:t>
            </w:r>
            <w:r w:rsidR="001B085D">
              <w:rPr>
                <w:rFonts w:ascii="Arial" w:hAnsi="Arial" w:cs="Arial"/>
                <w:sz w:val="22"/>
                <w:szCs w:val="22"/>
              </w:rPr>
              <w:t>5</w:t>
            </w:r>
            <w:r w:rsidRPr="004815C7">
              <w:rPr>
                <w:rFonts w:ascii="Arial" w:hAnsi="Arial" w:cs="Arial"/>
                <w:sz w:val="22"/>
                <w:szCs w:val="22"/>
              </w:rPr>
              <w:t>0 tis. Kč</w:t>
            </w:r>
          </w:p>
        </w:tc>
      </w:tr>
      <w:tr w:rsidR="00EC430A" w:rsidRPr="00154BAC" w:rsidTr="00A523EA">
        <w:trPr>
          <w:trHeight w:val="497"/>
        </w:trPr>
        <w:tc>
          <w:tcPr>
            <w:tcW w:w="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C430A" w:rsidRPr="00154BAC" w:rsidRDefault="00EC430A" w:rsidP="00A523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BAC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049" w:type="dxa"/>
            <w:tcBorders>
              <w:bottom w:val="single" w:sz="12" w:space="0" w:color="auto"/>
            </w:tcBorders>
            <w:shd w:val="clear" w:color="auto" w:fill="auto"/>
          </w:tcPr>
          <w:p w:rsidR="00EC430A" w:rsidRPr="00154BAC" w:rsidRDefault="00EC430A" w:rsidP="00A523EA">
            <w:pPr>
              <w:pStyle w:val="Odstavecseseznamem"/>
              <w:ind w:left="13" w:firstLine="3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154BAC">
              <w:rPr>
                <w:rFonts w:ascii="Arial" w:hAnsi="Arial" w:cs="Arial"/>
                <w:sz w:val="22"/>
                <w:szCs w:val="22"/>
              </w:rPr>
              <w:t xml:space="preserve">Příspěvek na celoroční činnost/provoz </w:t>
            </w:r>
            <w:r w:rsidRPr="00154BAC">
              <w:rPr>
                <w:rFonts w:ascii="Arial" w:hAnsi="Arial"/>
                <w:sz w:val="22"/>
                <w:szCs w:val="22"/>
              </w:rPr>
              <w:t xml:space="preserve">neregistrovaných služeb nedefinovaných dle zákona o sociálních službách </w:t>
            </w:r>
          </w:p>
        </w:tc>
        <w:tc>
          <w:tcPr>
            <w:tcW w:w="18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30A" w:rsidRPr="004815C7" w:rsidRDefault="00EC430A" w:rsidP="00F238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15C7">
              <w:rPr>
                <w:rFonts w:ascii="Arial" w:hAnsi="Arial" w:cs="Arial"/>
                <w:sz w:val="22"/>
                <w:szCs w:val="22"/>
              </w:rPr>
              <w:t xml:space="preserve">2 – </w:t>
            </w:r>
            <w:r w:rsidR="00F2380A" w:rsidRPr="004815C7">
              <w:rPr>
                <w:rFonts w:ascii="Arial" w:hAnsi="Arial" w:cs="Arial"/>
                <w:sz w:val="22"/>
                <w:szCs w:val="22"/>
              </w:rPr>
              <w:t>3</w:t>
            </w:r>
            <w:r w:rsidRPr="004815C7">
              <w:rPr>
                <w:rFonts w:ascii="Arial" w:hAnsi="Arial" w:cs="Arial"/>
                <w:sz w:val="22"/>
                <w:szCs w:val="22"/>
              </w:rPr>
              <w:t>0 tis. Kč</w:t>
            </w:r>
          </w:p>
        </w:tc>
      </w:tr>
    </w:tbl>
    <w:p w:rsidR="00EC430A" w:rsidRPr="00154BAC" w:rsidRDefault="00EC430A" w:rsidP="00EC430A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EC430A" w:rsidRPr="00154BAC" w:rsidRDefault="00EC430A" w:rsidP="00EC430A">
      <w:pPr>
        <w:jc w:val="both"/>
        <w:rPr>
          <w:rFonts w:ascii="Arial" w:hAnsi="Arial" w:cs="Arial"/>
          <w:b/>
          <w:sz w:val="22"/>
          <w:szCs w:val="22"/>
        </w:rPr>
      </w:pPr>
      <w:r w:rsidRPr="00154BAC">
        <w:rPr>
          <w:rFonts w:ascii="Arial" w:hAnsi="Arial" w:cs="Arial"/>
          <w:b/>
          <w:sz w:val="22"/>
          <w:szCs w:val="22"/>
        </w:rPr>
        <w:t>Maximální celková výše poskytnutých dotací je omezena schváleným rozpočtem města Orlová na daný rok.</w:t>
      </w:r>
    </w:p>
    <w:p w:rsidR="00EC430A" w:rsidRPr="00154BAC" w:rsidRDefault="00EC430A" w:rsidP="00EC430A">
      <w:pPr>
        <w:rPr>
          <w:rFonts w:ascii="Arial" w:hAnsi="Arial" w:cs="Arial"/>
          <w:b/>
          <w:sz w:val="22"/>
          <w:szCs w:val="22"/>
        </w:rPr>
      </w:pPr>
    </w:p>
    <w:p w:rsidR="00EC430A" w:rsidRPr="00154BAC" w:rsidRDefault="00EC430A" w:rsidP="00EC430A">
      <w:pPr>
        <w:rPr>
          <w:rFonts w:ascii="Arial" w:hAnsi="Arial" w:cs="Arial"/>
          <w:b/>
          <w:sz w:val="22"/>
          <w:szCs w:val="22"/>
        </w:rPr>
      </w:pPr>
      <w:r w:rsidRPr="00154BAC">
        <w:rPr>
          <w:rFonts w:ascii="Arial" w:hAnsi="Arial" w:cs="Arial"/>
          <w:b/>
          <w:sz w:val="22"/>
          <w:szCs w:val="22"/>
        </w:rPr>
        <w:t>Stanovení výše dotace v případě většího počtu žadatelů</w:t>
      </w:r>
    </w:p>
    <w:p w:rsidR="00EC430A" w:rsidRPr="00154BAC" w:rsidRDefault="00EC430A" w:rsidP="00EC430A">
      <w:pPr>
        <w:numPr>
          <w:ilvl w:val="1"/>
          <w:numId w:val="12"/>
        </w:numPr>
        <w:tabs>
          <w:tab w:val="clear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 xml:space="preserve">Roční dotace poskytnutá jednomu žadateli nesmí přesáhnout maximální částky uvedené v předcházející tabulce </w:t>
      </w:r>
    </w:p>
    <w:p w:rsidR="00EC430A" w:rsidRPr="00154BAC" w:rsidRDefault="00EC430A" w:rsidP="00EC430A">
      <w:pPr>
        <w:numPr>
          <w:ilvl w:val="1"/>
          <w:numId w:val="12"/>
        </w:numPr>
        <w:tabs>
          <w:tab w:val="clear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Součet dotací nesmí přesáhnout objem finančních prostředků schválených pro tento účel v rozpočtu města.</w:t>
      </w:r>
    </w:p>
    <w:p w:rsidR="00EC430A" w:rsidRPr="00154BAC" w:rsidRDefault="00EC430A" w:rsidP="00EC430A">
      <w:pPr>
        <w:numPr>
          <w:ilvl w:val="1"/>
          <w:numId w:val="12"/>
        </w:numPr>
        <w:tabs>
          <w:tab w:val="clear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Pořadí žadatelů je sestaveno dle počtu dosažených bodů.</w:t>
      </w:r>
    </w:p>
    <w:p w:rsidR="00EC430A" w:rsidRPr="00154BAC" w:rsidRDefault="00EC430A" w:rsidP="00EC430A">
      <w:pPr>
        <w:numPr>
          <w:ilvl w:val="1"/>
          <w:numId w:val="12"/>
        </w:numPr>
        <w:tabs>
          <w:tab w:val="clear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Výše dotace se stanoví dle níže uvedeného vzorce.</w:t>
      </w:r>
    </w:p>
    <w:p w:rsidR="00EC430A" w:rsidRPr="00154BAC" w:rsidRDefault="00EC430A" w:rsidP="00EC430A">
      <w:pPr>
        <w:numPr>
          <w:ilvl w:val="1"/>
          <w:numId w:val="12"/>
        </w:numPr>
        <w:tabs>
          <w:tab w:val="clear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Částka bude zaokrouhlována na tisíce.</w:t>
      </w:r>
    </w:p>
    <w:p w:rsidR="00EC430A" w:rsidRPr="00154BAC" w:rsidRDefault="00EC430A" w:rsidP="00EC430A">
      <w:pPr>
        <w:ind w:left="567"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vzorec:</w:t>
      </w:r>
    </w:p>
    <w:p w:rsidR="00EC430A" w:rsidRPr="00154BAC" w:rsidRDefault="00EC430A" w:rsidP="00EC430A">
      <w:pPr>
        <w:ind w:left="567"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  <w:u w:val="single"/>
        </w:rPr>
        <w:t xml:space="preserve">celkový objem </w:t>
      </w:r>
      <w:proofErr w:type="gramStart"/>
      <w:r w:rsidRPr="00154BAC">
        <w:rPr>
          <w:rFonts w:ascii="Arial" w:hAnsi="Arial" w:cs="Arial"/>
          <w:sz w:val="22"/>
          <w:szCs w:val="22"/>
          <w:u w:val="single"/>
        </w:rPr>
        <w:t xml:space="preserve">prostředků </w:t>
      </w:r>
      <w:r w:rsidRPr="00154BAC">
        <w:rPr>
          <w:rFonts w:ascii="Arial" w:hAnsi="Arial" w:cs="Arial"/>
          <w:sz w:val="22"/>
          <w:szCs w:val="22"/>
        </w:rPr>
        <w:t xml:space="preserve">  x  dosažené</w:t>
      </w:r>
      <w:proofErr w:type="gramEnd"/>
      <w:r w:rsidRPr="00154BAC">
        <w:rPr>
          <w:rFonts w:ascii="Arial" w:hAnsi="Arial" w:cs="Arial"/>
          <w:sz w:val="22"/>
          <w:szCs w:val="22"/>
        </w:rPr>
        <w:t xml:space="preserve"> bodové hodnocení jednotlivců</w:t>
      </w:r>
    </w:p>
    <w:p w:rsidR="00EC430A" w:rsidRPr="00154BAC" w:rsidRDefault="00EC430A" w:rsidP="00EC430A">
      <w:pPr>
        <w:ind w:left="567"/>
        <w:jc w:val="both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suma všech udělených bodů</w:t>
      </w:r>
    </w:p>
    <w:p w:rsidR="00EC430A" w:rsidRDefault="00EC430A" w:rsidP="00EC430A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7D2A7B" w:rsidRDefault="007D2A7B" w:rsidP="00EC430A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7D2A7B" w:rsidRDefault="007D2A7B" w:rsidP="00EC430A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E15317" w:rsidRPr="00154BAC" w:rsidRDefault="00E15317" w:rsidP="00EC430A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EC430A" w:rsidRPr="00154BAC" w:rsidRDefault="00EC430A" w:rsidP="00EC430A">
      <w:pPr>
        <w:tabs>
          <w:tab w:val="left" w:pos="567"/>
        </w:tabs>
        <w:jc w:val="both"/>
        <w:rPr>
          <w:rFonts w:ascii="Arial" w:hAnsi="Arial"/>
          <w:b/>
          <w:sz w:val="22"/>
        </w:rPr>
      </w:pPr>
      <w:r w:rsidRPr="00154BAC">
        <w:rPr>
          <w:rFonts w:ascii="Arial" w:hAnsi="Arial"/>
          <w:b/>
          <w:sz w:val="22"/>
        </w:rPr>
        <w:lastRenderedPageBreak/>
        <w:t>X.</w:t>
      </w:r>
      <w:r w:rsidRPr="00154BAC">
        <w:rPr>
          <w:rFonts w:ascii="Arial" w:hAnsi="Arial"/>
          <w:b/>
          <w:sz w:val="22"/>
        </w:rPr>
        <w:tab/>
        <w:t>Lhůta pro rozhodnutí</w:t>
      </w:r>
    </w:p>
    <w:p w:rsidR="00EC430A" w:rsidRPr="007D7C00" w:rsidRDefault="00EC430A" w:rsidP="00EC430A">
      <w:pPr>
        <w:tabs>
          <w:tab w:val="left" w:pos="567"/>
        </w:tabs>
        <w:jc w:val="both"/>
        <w:rPr>
          <w:rFonts w:ascii="Arial" w:hAnsi="Arial"/>
          <w:sz w:val="22"/>
        </w:rPr>
      </w:pPr>
      <w:r w:rsidRPr="00154BAC">
        <w:rPr>
          <w:rFonts w:ascii="Arial" w:hAnsi="Arial"/>
          <w:sz w:val="22"/>
        </w:rPr>
        <w:tab/>
        <w:t xml:space="preserve">Lhůta pro rozhodnutí o </w:t>
      </w:r>
      <w:r w:rsidRPr="007D7C00">
        <w:rPr>
          <w:rFonts w:ascii="Arial" w:hAnsi="Arial"/>
          <w:sz w:val="22"/>
        </w:rPr>
        <w:t xml:space="preserve">žádosti v rámci vyhlášeného dotačního programu je stanovena </w:t>
      </w:r>
      <w:r w:rsidRPr="007D7C00">
        <w:rPr>
          <w:rFonts w:ascii="Arial" w:hAnsi="Arial"/>
          <w:sz w:val="22"/>
        </w:rPr>
        <w:tab/>
        <w:t>do </w:t>
      </w:r>
      <w:r w:rsidR="00376048">
        <w:rPr>
          <w:rFonts w:ascii="Arial" w:hAnsi="Arial"/>
          <w:sz w:val="22"/>
        </w:rPr>
        <w:t>6</w:t>
      </w:r>
      <w:r w:rsidRPr="00F738A6">
        <w:rPr>
          <w:rFonts w:ascii="Arial" w:hAnsi="Arial"/>
          <w:sz w:val="22"/>
        </w:rPr>
        <w:t>. května 20</w:t>
      </w:r>
      <w:r w:rsidR="00BB5502" w:rsidRPr="00F738A6">
        <w:rPr>
          <w:rFonts w:ascii="Arial" w:hAnsi="Arial"/>
          <w:sz w:val="22"/>
        </w:rPr>
        <w:t>2</w:t>
      </w:r>
      <w:r w:rsidR="00376048">
        <w:rPr>
          <w:rFonts w:ascii="Arial" w:hAnsi="Arial"/>
          <w:sz w:val="22"/>
        </w:rPr>
        <w:t>6</w:t>
      </w:r>
      <w:r w:rsidRPr="00F738A6">
        <w:rPr>
          <w:rFonts w:ascii="Arial" w:hAnsi="Arial"/>
          <w:sz w:val="22"/>
        </w:rPr>
        <w:t>.</w:t>
      </w:r>
    </w:p>
    <w:p w:rsidR="00EC430A" w:rsidRPr="00154BAC" w:rsidRDefault="00EC430A" w:rsidP="00EC430A">
      <w:pPr>
        <w:tabs>
          <w:tab w:val="left" w:pos="567"/>
        </w:tabs>
        <w:jc w:val="both"/>
        <w:rPr>
          <w:rFonts w:ascii="Arial" w:hAnsi="Arial"/>
          <w:sz w:val="22"/>
        </w:rPr>
      </w:pPr>
    </w:p>
    <w:p w:rsidR="00EC430A" w:rsidRPr="00154BAC" w:rsidRDefault="00EC430A" w:rsidP="00EC430A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154BAC">
        <w:rPr>
          <w:rFonts w:ascii="Arial" w:hAnsi="Arial" w:cs="Arial"/>
          <w:b/>
          <w:bCs/>
          <w:color w:val="auto"/>
          <w:sz w:val="22"/>
          <w:szCs w:val="22"/>
        </w:rPr>
        <w:t>XI.</w:t>
      </w:r>
      <w:r w:rsidRPr="00154BA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154BAC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Podmínky pro poskytnutí dotace </w:t>
      </w:r>
    </w:p>
    <w:p w:rsidR="00EC430A" w:rsidRPr="00154BAC" w:rsidRDefault="00EC430A" w:rsidP="00EC430A">
      <w:pPr>
        <w:pStyle w:val="Default"/>
        <w:numPr>
          <w:ilvl w:val="2"/>
          <w:numId w:val="6"/>
        </w:numPr>
        <w:tabs>
          <w:tab w:val="clear" w:pos="2160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54BAC">
        <w:rPr>
          <w:rFonts w:ascii="Arial" w:hAnsi="Arial" w:cs="Arial"/>
          <w:color w:val="auto"/>
          <w:sz w:val="22"/>
          <w:szCs w:val="22"/>
        </w:rPr>
        <w:t xml:space="preserve">Dotace je poskytována na základě veřejnoprávní smlouvy o poskytnutí neinvestiční dotace (dále jen veřejnoprávní smlouvy) na konkrétní projekt specifikovaný ve formuláři žádosti. </w:t>
      </w:r>
      <w:r w:rsidR="008D35F8">
        <w:rPr>
          <w:rFonts w:ascii="Arial" w:hAnsi="Arial" w:cs="Arial"/>
          <w:color w:val="auto"/>
          <w:sz w:val="22"/>
          <w:szCs w:val="22"/>
        </w:rPr>
        <w:t xml:space="preserve">Součástí veřejnoprávní smlouvy bude nákladový rozpočet (příloha č. 2 žádosti). </w:t>
      </w:r>
      <w:r w:rsidRPr="00154BAC">
        <w:rPr>
          <w:rFonts w:ascii="Arial" w:hAnsi="Arial" w:cs="Arial"/>
          <w:color w:val="auto"/>
          <w:sz w:val="22"/>
          <w:szCs w:val="22"/>
        </w:rPr>
        <w:t>Příjemce smí použít dotaci výhradně dle podmínek specifikovaných ve veřejnoprávní smlouvě.</w:t>
      </w:r>
    </w:p>
    <w:p w:rsidR="00EC430A" w:rsidRPr="00154BAC" w:rsidRDefault="00EC430A" w:rsidP="00EC430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:rsidR="00EC430A" w:rsidRPr="00154BAC" w:rsidRDefault="00EC430A" w:rsidP="00EC430A">
      <w:pPr>
        <w:pStyle w:val="Default"/>
        <w:numPr>
          <w:ilvl w:val="2"/>
          <w:numId w:val="6"/>
        </w:numPr>
        <w:tabs>
          <w:tab w:val="clear" w:pos="2160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54BAC">
        <w:rPr>
          <w:rFonts w:ascii="Arial" w:hAnsi="Arial" w:cs="Arial"/>
          <w:color w:val="auto"/>
          <w:sz w:val="22"/>
          <w:szCs w:val="22"/>
        </w:rPr>
        <w:t>Příjemce nesmí z dotace z rozpočtu poskytovatele poskytovat finanční prostředky jiným právnickým nebo fyzickým osobám, pokud se nejedná o úhradu výdajů spojenou s realizací činnosti, na kterou byly prostředky poskytnuty.</w:t>
      </w:r>
    </w:p>
    <w:p w:rsidR="00EC430A" w:rsidRPr="00154BAC" w:rsidRDefault="00EC430A" w:rsidP="00EC430A">
      <w:pPr>
        <w:pStyle w:val="Odstavecseseznamem"/>
        <w:rPr>
          <w:rFonts w:ascii="Arial" w:hAnsi="Arial" w:cs="Arial"/>
          <w:sz w:val="22"/>
          <w:szCs w:val="22"/>
        </w:rPr>
      </w:pPr>
    </w:p>
    <w:p w:rsidR="00EC430A" w:rsidRPr="00154BAC" w:rsidRDefault="00EC430A" w:rsidP="00EC430A">
      <w:pPr>
        <w:pStyle w:val="Default"/>
        <w:numPr>
          <w:ilvl w:val="2"/>
          <w:numId w:val="6"/>
        </w:numPr>
        <w:tabs>
          <w:tab w:val="clear" w:pos="2160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54BAC">
        <w:rPr>
          <w:rFonts w:ascii="Arial" w:hAnsi="Arial" w:cs="Arial"/>
          <w:color w:val="auto"/>
          <w:sz w:val="22"/>
          <w:szCs w:val="22"/>
        </w:rPr>
        <w:t xml:space="preserve">Příjemce je povinen používat dotaci transparentně, hospodárně a efektivně. </w:t>
      </w:r>
    </w:p>
    <w:p w:rsidR="00EC430A" w:rsidRPr="00154BAC" w:rsidRDefault="00EC430A" w:rsidP="00EC430A">
      <w:pPr>
        <w:pStyle w:val="Odstavecseseznamem"/>
        <w:rPr>
          <w:rFonts w:ascii="Arial" w:hAnsi="Arial" w:cs="Arial"/>
          <w:sz w:val="22"/>
          <w:szCs w:val="22"/>
        </w:rPr>
      </w:pPr>
    </w:p>
    <w:p w:rsidR="00EC430A" w:rsidRPr="00BE2477" w:rsidRDefault="00EC430A" w:rsidP="00EC430A">
      <w:pPr>
        <w:pStyle w:val="Default"/>
        <w:numPr>
          <w:ilvl w:val="2"/>
          <w:numId w:val="6"/>
        </w:numPr>
        <w:tabs>
          <w:tab w:val="clear" w:pos="2160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54BAC">
        <w:rPr>
          <w:rFonts w:ascii="Arial" w:hAnsi="Arial" w:cs="Arial"/>
          <w:color w:val="auto"/>
          <w:sz w:val="22"/>
          <w:szCs w:val="22"/>
        </w:rPr>
        <w:t xml:space="preserve">Program se řídí „Zásadami pro poskytování dotací a peněžitých </w:t>
      </w:r>
      <w:r w:rsidRPr="00BE2477">
        <w:rPr>
          <w:rFonts w:ascii="Arial" w:hAnsi="Arial" w:cs="Arial"/>
          <w:color w:val="auto"/>
          <w:sz w:val="22"/>
          <w:szCs w:val="22"/>
        </w:rPr>
        <w:t xml:space="preserve">darů z rozpočtu města Orlová“, které </w:t>
      </w:r>
      <w:r w:rsidRPr="00BE2477">
        <w:rPr>
          <w:rFonts w:ascii="Arial" w:hAnsi="Arial"/>
          <w:color w:val="auto"/>
          <w:sz w:val="22"/>
        </w:rPr>
        <w:t xml:space="preserve">jsou umístěny na webových stránkách města v záložce „Radnice“ </w:t>
      </w:r>
      <w:r w:rsidR="00E72814">
        <w:rPr>
          <w:rFonts w:ascii="Arial" w:hAnsi="Arial"/>
          <w:color w:val="auto"/>
          <w:sz w:val="22"/>
        </w:rPr>
        <w:br/>
      </w:r>
      <w:r w:rsidRPr="00BE2477">
        <w:rPr>
          <w:rFonts w:ascii="Arial" w:hAnsi="Arial"/>
          <w:color w:val="auto"/>
          <w:sz w:val="22"/>
        </w:rPr>
        <w:t>- „Dokumenty“ - „Metodik</w:t>
      </w:r>
      <w:r w:rsidR="00DA748E" w:rsidRPr="00BE2477">
        <w:rPr>
          <w:rFonts w:ascii="Arial" w:hAnsi="Arial"/>
          <w:color w:val="auto"/>
          <w:sz w:val="22"/>
        </w:rPr>
        <w:t>y</w:t>
      </w:r>
      <w:r w:rsidRPr="00BE2477">
        <w:rPr>
          <w:rFonts w:ascii="Arial" w:hAnsi="Arial"/>
          <w:color w:val="auto"/>
          <w:sz w:val="22"/>
        </w:rPr>
        <w:t xml:space="preserve"> a zásady a pravidla“.</w:t>
      </w:r>
    </w:p>
    <w:p w:rsidR="00EC430A" w:rsidRPr="00154BAC" w:rsidRDefault="00EC430A" w:rsidP="00EC430A">
      <w:pPr>
        <w:pStyle w:val="Odstavecseseznamem"/>
        <w:rPr>
          <w:rFonts w:ascii="Arial" w:hAnsi="Arial" w:cs="Arial"/>
          <w:sz w:val="22"/>
          <w:szCs w:val="22"/>
        </w:rPr>
      </w:pPr>
    </w:p>
    <w:p w:rsidR="00EC430A" w:rsidRPr="00154BAC" w:rsidRDefault="00EC430A" w:rsidP="00EC430A">
      <w:pPr>
        <w:pStyle w:val="Default"/>
        <w:numPr>
          <w:ilvl w:val="2"/>
          <w:numId w:val="6"/>
        </w:numPr>
        <w:tabs>
          <w:tab w:val="clear" w:pos="2160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54BAC">
        <w:rPr>
          <w:rFonts w:ascii="Arial" w:hAnsi="Arial" w:cs="Arial"/>
          <w:color w:val="auto"/>
          <w:sz w:val="22"/>
          <w:szCs w:val="22"/>
        </w:rPr>
        <w:t>Žadatel souhlasí se zařazením do databáze Městského úřadu Orlová a zveřejněním údajů o organizaci, názvu projektu a výši poskytnuté dotace a dalších zákonem stanovených údajů.</w:t>
      </w:r>
    </w:p>
    <w:p w:rsidR="00EC430A" w:rsidRPr="00154BAC" w:rsidRDefault="00EC430A" w:rsidP="00EC430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C430A" w:rsidRPr="00154BAC" w:rsidRDefault="00EC430A" w:rsidP="00EC430A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color w:val="auto"/>
          <w:sz w:val="22"/>
          <w:szCs w:val="22"/>
        </w:rPr>
      </w:pPr>
      <w:r w:rsidRPr="00154BAC">
        <w:rPr>
          <w:rFonts w:ascii="Arial" w:hAnsi="Arial" w:cs="Arial"/>
          <w:b/>
          <w:color w:val="auto"/>
          <w:sz w:val="22"/>
          <w:szCs w:val="22"/>
        </w:rPr>
        <w:t>XII.</w:t>
      </w:r>
      <w:r w:rsidRPr="00154BAC">
        <w:rPr>
          <w:rFonts w:ascii="Arial" w:hAnsi="Arial" w:cs="Arial"/>
          <w:b/>
          <w:color w:val="auto"/>
          <w:sz w:val="22"/>
          <w:szCs w:val="22"/>
        </w:rPr>
        <w:tab/>
        <w:t>Vyúčtování a způsob poskytnutí dotace</w:t>
      </w:r>
    </w:p>
    <w:p w:rsidR="00EC430A" w:rsidRPr="00154BAC" w:rsidRDefault="00EC430A" w:rsidP="00EC430A">
      <w:pPr>
        <w:pStyle w:val="Default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54BAC">
        <w:rPr>
          <w:rFonts w:ascii="Arial" w:hAnsi="Arial" w:cs="Arial"/>
          <w:color w:val="auto"/>
          <w:sz w:val="22"/>
          <w:szCs w:val="22"/>
        </w:rPr>
        <w:t>Poskytnutí dotace, její vyúčtování a kontrola budou realizovány za podmínek stanovených veřejnoprávní smlouvou.</w:t>
      </w:r>
    </w:p>
    <w:p w:rsidR="00EC430A" w:rsidRPr="00154BAC" w:rsidRDefault="00EC430A" w:rsidP="00EC430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:rsidR="00EC430A" w:rsidRPr="00154BAC" w:rsidRDefault="00EC430A" w:rsidP="00EC430A">
      <w:pPr>
        <w:pStyle w:val="Default"/>
        <w:numPr>
          <w:ilvl w:val="0"/>
          <w:numId w:val="10"/>
        </w:numPr>
        <w:tabs>
          <w:tab w:val="clear" w:pos="720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54BAC">
        <w:rPr>
          <w:rFonts w:ascii="Arial" w:hAnsi="Arial" w:cs="Arial"/>
          <w:color w:val="auto"/>
          <w:sz w:val="22"/>
          <w:szCs w:val="22"/>
        </w:rPr>
        <w:t xml:space="preserve">Příjemce dotace předloží administrátorovi </w:t>
      </w:r>
      <w:r w:rsidRPr="00154BAC">
        <w:rPr>
          <w:rFonts w:ascii="Arial" w:hAnsi="Arial" w:cs="Arial"/>
          <w:bCs/>
          <w:color w:val="auto"/>
          <w:sz w:val="22"/>
          <w:szCs w:val="22"/>
        </w:rPr>
        <w:t>odpovědnému za realizaci dotačního programu</w:t>
      </w:r>
      <w:r w:rsidRPr="00154BAC">
        <w:rPr>
          <w:rFonts w:ascii="Arial" w:hAnsi="Arial" w:cs="Arial"/>
          <w:color w:val="auto"/>
          <w:sz w:val="22"/>
          <w:szCs w:val="22"/>
        </w:rPr>
        <w:t xml:space="preserve"> vyúčtování dotace v termínu stanoveném veřejnoprávní smlouvou, a to na tiskopise „Vyúčtování dotace poskytnuté z rozp</w:t>
      </w:r>
      <w:r w:rsidR="007D2A7B">
        <w:rPr>
          <w:rFonts w:ascii="Arial" w:hAnsi="Arial" w:cs="Arial"/>
          <w:color w:val="auto"/>
          <w:sz w:val="22"/>
          <w:szCs w:val="22"/>
        </w:rPr>
        <w:t>očtu města Orlová“ (příloha č. 4</w:t>
      </w:r>
      <w:r w:rsidRPr="00154BAC">
        <w:rPr>
          <w:rFonts w:ascii="Arial" w:hAnsi="Arial" w:cs="Arial"/>
          <w:color w:val="auto"/>
          <w:sz w:val="22"/>
          <w:szCs w:val="22"/>
        </w:rPr>
        <w:t xml:space="preserve">), včetně povinných dokladů specifikovaných veřejnoprávní smlouvou. </w:t>
      </w:r>
    </w:p>
    <w:p w:rsidR="00EC430A" w:rsidRPr="00154BAC" w:rsidRDefault="00EC430A" w:rsidP="00EC430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:rsidR="00EC430A" w:rsidRPr="00154BAC" w:rsidRDefault="00EC430A" w:rsidP="00EC430A">
      <w:pPr>
        <w:numPr>
          <w:ilvl w:val="0"/>
          <w:numId w:val="10"/>
        </w:numPr>
        <w:shd w:val="clear" w:color="auto" w:fill="FFFFFF"/>
        <w:tabs>
          <w:tab w:val="clear" w:pos="720"/>
        </w:tabs>
        <w:ind w:left="567" w:right="75" w:hanging="567"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Po obdržení závěrečného vyúčtování bude provedena kontrola:</w:t>
      </w:r>
    </w:p>
    <w:p w:rsidR="00EC430A" w:rsidRPr="00154BAC" w:rsidRDefault="00EC430A" w:rsidP="00EC430A">
      <w:pPr>
        <w:pStyle w:val="Odstavecseseznamem"/>
        <w:numPr>
          <w:ilvl w:val="3"/>
          <w:numId w:val="10"/>
        </w:numPr>
        <w:shd w:val="clear" w:color="auto" w:fill="FFFFFF"/>
        <w:ind w:left="851" w:right="150" w:hanging="284"/>
        <w:contextualSpacing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formální správnosti,</w:t>
      </w:r>
    </w:p>
    <w:p w:rsidR="00EC430A" w:rsidRPr="00154BAC" w:rsidRDefault="00EC430A" w:rsidP="00EC430A">
      <w:pPr>
        <w:pStyle w:val="Odstavecseseznamem"/>
        <w:numPr>
          <w:ilvl w:val="3"/>
          <w:numId w:val="10"/>
        </w:numPr>
        <w:shd w:val="clear" w:color="auto" w:fill="FFFFFF"/>
        <w:ind w:left="851" w:right="150" w:hanging="284"/>
        <w:contextualSpacing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dodržení účelového určení,</w:t>
      </w:r>
    </w:p>
    <w:p w:rsidR="00EC430A" w:rsidRPr="00154BAC" w:rsidRDefault="00EC430A" w:rsidP="00EC430A">
      <w:pPr>
        <w:pStyle w:val="Odstavecseseznamem"/>
        <w:numPr>
          <w:ilvl w:val="3"/>
          <w:numId w:val="10"/>
        </w:numPr>
        <w:shd w:val="clear" w:color="auto" w:fill="FFFFFF"/>
        <w:ind w:left="851" w:right="150" w:hanging="284"/>
        <w:contextualSpacing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dodržení podmínek stanovených veřejnoprávní smlouvou,</w:t>
      </w:r>
    </w:p>
    <w:p w:rsidR="00EC430A" w:rsidRPr="00154BAC" w:rsidRDefault="00EC430A" w:rsidP="00EC430A">
      <w:pPr>
        <w:pStyle w:val="Odstavecseseznamem"/>
        <w:numPr>
          <w:ilvl w:val="3"/>
          <w:numId w:val="10"/>
        </w:numPr>
        <w:shd w:val="clear" w:color="auto" w:fill="FFFFFF"/>
        <w:ind w:left="851" w:right="150" w:hanging="284"/>
        <w:contextualSpacing/>
        <w:textAlignment w:val="top"/>
        <w:rPr>
          <w:rFonts w:ascii="Arial" w:hAnsi="Arial" w:cs="Arial"/>
          <w:sz w:val="22"/>
          <w:szCs w:val="22"/>
        </w:rPr>
      </w:pPr>
      <w:r w:rsidRPr="00154BAC">
        <w:rPr>
          <w:rFonts w:ascii="Arial" w:hAnsi="Arial" w:cs="Arial"/>
          <w:sz w:val="22"/>
          <w:szCs w:val="22"/>
        </w:rPr>
        <w:t>uznatelnosti nákladů v rámci realizace projektu.</w:t>
      </w:r>
    </w:p>
    <w:p w:rsidR="00EC430A" w:rsidRPr="00154BAC" w:rsidRDefault="00EC430A" w:rsidP="00EC430A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color w:val="auto"/>
          <w:sz w:val="22"/>
          <w:szCs w:val="22"/>
        </w:rPr>
      </w:pPr>
    </w:p>
    <w:p w:rsidR="00EC430A" w:rsidRPr="00154BAC" w:rsidRDefault="00EC430A" w:rsidP="00EC430A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154BAC">
        <w:rPr>
          <w:rFonts w:ascii="Arial" w:hAnsi="Arial" w:cs="Arial"/>
          <w:b/>
          <w:color w:val="auto"/>
          <w:sz w:val="22"/>
          <w:szCs w:val="22"/>
        </w:rPr>
        <w:t>XIII.</w:t>
      </w:r>
      <w:r w:rsidRPr="00154BAC">
        <w:rPr>
          <w:rFonts w:ascii="Arial" w:hAnsi="Arial" w:cs="Arial"/>
          <w:b/>
          <w:color w:val="auto"/>
          <w:sz w:val="22"/>
          <w:szCs w:val="22"/>
        </w:rPr>
        <w:tab/>
      </w:r>
      <w:r w:rsidRPr="00154BAC">
        <w:rPr>
          <w:rFonts w:ascii="Arial" w:hAnsi="Arial" w:cs="Arial"/>
          <w:b/>
          <w:bCs/>
          <w:color w:val="auto"/>
          <w:sz w:val="22"/>
          <w:szCs w:val="22"/>
        </w:rPr>
        <w:t xml:space="preserve">Administrátor odpovědný za realizaci dotačního programu </w:t>
      </w:r>
    </w:p>
    <w:p w:rsidR="00EC430A" w:rsidRPr="00154BAC" w:rsidRDefault="00EC430A" w:rsidP="00EC430A">
      <w:pPr>
        <w:pStyle w:val="Bezmezer"/>
        <w:tabs>
          <w:tab w:val="left" w:pos="284"/>
        </w:tabs>
        <w:ind w:left="567"/>
        <w:jc w:val="both"/>
        <w:rPr>
          <w:rFonts w:ascii="Arial" w:hAnsi="Arial" w:cs="Arial"/>
        </w:rPr>
      </w:pPr>
      <w:r w:rsidRPr="00154BAC">
        <w:rPr>
          <w:rFonts w:ascii="Arial" w:hAnsi="Arial" w:cs="Arial"/>
        </w:rPr>
        <w:t xml:space="preserve">Podrobnější informace o dotačním programu, vyplňování žádosti o dotaci či vyúčtování sdělí Odbor sociální a zdravotní Městského úřadu Orlová, Osvobození 796, 735 14 </w:t>
      </w:r>
      <w:r w:rsidR="00E72814">
        <w:rPr>
          <w:rFonts w:ascii="Arial" w:hAnsi="Arial" w:cs="Arial"/>
        </w:rPr>
        <w:br/>
      </w:r>
      <w:r w:rsidRPr="00154BAC">
        <w:rPr>
          <w:rFonts w:ascii="Arial" w:hAnsi="Arial" w:cs="Arial"/>
        </w:rPr>
        <w:t>Orlová-Lutyně</w:t>
      </w:r>
    </w:p>
    <w:p w:rsidR="00EC430A" w:rsidRPr="007D7C00" w:rsidRDefault="00EC430A" w:rsidP="00EC430A">
      <w:pPr>
        <w:pStyle w:val="Bezmezer"/>
        <w:rPr>
          <w:rFonts w:ascii="Arial" w:hAnsi="Arial" w:cs="Arial"/>
        </w:rPr>
      </w:pPr>
    </w:p>
    <w:p w:rsidR="00EC430A" w:rsidRPr="007D7C00" w:rsidRDefault="00EC430A" w:rsidP="00EC430A">
      <w:pPr>
        <w:pStyle w:val="Bezmezer"/>
        <w:tabs>
          <w:tab w:val="left" w:pos="284"/>
          <w:tab w:val="left" w:pos="567"/>
        </w:tabs>
        <w:rPr>
          <w:rFonts w:ascii="Arial" w:hAnsi="Arial" w:cs="Arial"/>
          <w:b/>
        </w:rPr>
      </w:pPr>
      <w:r w:rsidRPr="007D7C00">
        <w:rPr>
          <w:rFonts w:ascii="Arial" w:hAnsi="Arial" w:cs="Arial"/>
          <w:b/>
        </w:rPr>
        <w:tab/>
      </w:r>
      <w:r w:rsidRPr="007D7C00">
        <w:rPr>
          <w:rFonts w:ascii="Arial" w:hAnsi="Arial" w:cs="Arial"/>
          <w:b/>
        </w:rPr>
        <w:tab/>
      </w:r>
      <w:r w:rsidRPr="00F738A6">
        <w:rPr>
          <w:rFonts w:ascii="Arial" w:hAnsi="Arial" w:cs="Arial"/>
          <w:b/>
        </w:rPr>
        <w:t xml:space="preserve">Program č. </w:t>
      </w:r>
      <w:r w:rsidR="008E50AF" w:rsidRPr="00F738A6">
        <w:rPr>
          <w:rFonts w:ascii="Arial" w:hAnsi="Arial" w:cs="Arial"/>
          <w:b/>
        </w:rPr>
        <w:t>5</w:t>
      </w:r>
      <w:r w:rsidR="00154BAC" w:rsidRPr="00F738A6">
        <w:rPr>
          <w:rFonts w:ascii="Arial" w:hAnsi="Arial" w:cs="Arial"/>
          <w:b/>
        </w:rPr>
        <w:t>/</w:t>
      </w:r>
      <w:r w:rsidRPr="00F738A6">
        <w:rPr>
          <w:rFonts w:ascii="Arial" w:hAnsi="Arial" w:cs="Arial"/>
          <w:b/>
        </w:rPr>
        <w:t>20</w:t>
      </w:r>
      <w:r w:rsidR="0016528A" w:rsidRPr="00F738A6">
        <w:rPr>
          <w:rFonts w:ascii="Arial" w:hAnsi="Arial" w:cs="Arial"/>
          <w:b/>
        </w:rPr>
        <w:t>2</w:t>
      </w:r>
      <w:r w:rsidR="00376048">
        <w:rPr>
          <w:rFonts w:ascii="Arial" w:hAnsi="Arial" w:cs="Arial"/>
          <w:b/>
        </w:rPr>
        <w:t>6</w:t>
      </w:r>
      <w:r w:rsidRPr="00F738A6">
        <w:rPr>
          <w:rFonts w:ascii="Arial" w:hAnsi="Arial" w:cs="Arial"/>
          <w:b/>
        </w:rPr>
        <w:t xml:space="preserve"> a </w:t>
      </w:r>
      <w:r w:rsidR="008E50AF" w:rsidRPr="00F738A6">
        <w:rPr>
          <w:rFonts w:ascii="Arial" w:hAnsi="Arial" w:cs="Arial"/>
          <w:b/>
        </w:rPr>
        <w:t>6</w:t>
      </w:r>
      <w:r w:rsidRPr="00F738A6">
        <w:rPr>
          <w:rFonts w:ascii="Arial" w:hAnsi="Arial" w:cs="Arial"/>
          <w:b/>
        </w:rPr>
        <w:t>/20</w:t>
      </w:r>
      <w:r w:rsidR="00E72814" w:rsidRPr="00F738A6">
        <w:rPr>
          <w:rFonts w:ascii="Arial" w:hAnsi="Arial" w:cs="Arial"/>
          <w:b/>
        </w:rPr>
        <w:t>2</w:t>
      </w:r>
      <w:r w:rsidR="00376048">
        <w:rPr>
          <w:rFonts w:ascii="Arial" w:hAnsi="Arial" w:cs="Arial"/>
          <w:b/>
        </w:rPr>
        <w:t>6</w:t>
      </w:r>
    </w:p>
    <w:p w:rsidR="00EC430A" w:rsidRPr="00154BAC" w:rsidRDefault="00EC430A" w:rsidP="00EC430A">
      <w:pPr>
        <w:pStyle w:val="Bezmezer"/>
        <w:tabs>
          <w:tab w:val="left" w:pos="284"/>
          <w:tab w:val="left" w:pos="567"/>
        </w:tabs>
        <w:rPr>
          <w:rFonts w:ascii="Arial" w:hAnsi="Arial" w:cs="Arial"/>
          <w:b/>
        </w:rPr>
      </w:pPr>
      <w:r w:rsidRPr="00154BAC">
        <w:rPr>
          <w:rFonts w:ascii="Arial" w:hAnsi="Arial" w:cs="Arial"/>
          <w:b/>
        </w:rPr>
        <w:tab/>
      </w:r>
      <w:r w:rsidRPr="00154BAC">
        <w:rPr>
          <w:rFonts w:ascii="Arial" w:hAnsi="Arial" w:cs="Arial"/>
          <w:b/>
        </w:rPr>
        <w:tab/>
        <w:t>Kontakt:</w:t>
      </w:r>
    </w:p>
    <w:p w:rsidR="00EC430A" w:rsidRPr="00154BAC" w:rsidRDefault="00C203A2" w:rsidP="00EC430A">
      <w:pPr>
        <w:pStyle w:val="Bezmezer"/>
        <w:ind w:firstLine="567"/>
        <w:rPr>
          <w:rFonts w:ascii="Arial" w:hAnsi="Arial" w:cs="Arial"/>
        </w:rPr>
      </w:pPr>
      <w:r>
        <w:rPr>
          <w:rFonts w:ascii="Arial" w:hAnsi="Arial" w:cs="Arial"/>
        </w:rPr>
        <w:t>Dominika Lapišová</w:t>
      </w:r>
    </w:p>
    <w:p w:rsidR="00EC430A" w:rsidRPr="00154BAC" w:rsidRDefault="00EC430A" w:rsidP="00EC430A">
      <w:pPr>
        <w:pStyle w:val="Bezmezer"/>
        <w:ind w:firstLine="567"/>
        <w:rPr>
          <w:rFonts w:ascii="Arial" w:hAnsi="Arial" w:cs="Arial"/>
        </w:rPr>
      </w:pPr>
      <w:r w:rsidRPr="00154BAC">
        <w:rPr>
          <w:rFonts w:ascii="Arial" w:hAnsi="Arial" w:cs="Arial"/>
        </w:rPr>
        <w:t>zaměstnanec oddělení ekonomicko-správního</w:t>
      </w:r>
    </w:p>
    <w:p w:rsidR="00EC430A" w:rsidRPr="00154BAC" w:rsidRDefault="00EC430A" w:rsidP="00EC430A">
      <w:pPr>
        <w:pStyle w:val="Bezmezer"/>
        <w:ind w:firstLine="567"/>
        <w:rPr>
          <w:rFonts w:ascii="Arial" w:hAnsi="Arial" w:cs="Arial"/>
        </w:rPr>
      </w:pPr>
      <w:r w:rsidRPr="00154BAC">
        <w:rPr>
          <w:rFonts w:ascii="Arial" w:hAnsi="Arial" w:cs="Arial"/>
        </w:rPr>
        <w:t>tel: 596 581 450</w:t>
      </w:r>
    </w:p>
    <w:p w:rsidR="00EC430A" w:rsidRPr="00154BAC" w:rsidRDefault="00EC430A" w:rsidP="00EC430A">
      <w:pPr>
        <w:pStyle w:val="Bezmezer"/>
        <w:ind w:firstLine="567"/>
        <w:rPr>
          <w:rFonts w:ascii="Arial" w:hAnsi="Arial" w:cs="Arial"/>
        </w:rPr>
      </w:pPr>
      <w:r w:rsidRPr="00154BAC">
        <w:rPr>
          <w:rFonts w:ascii="Arial" w:hAnsi="Arial" w:cs="Arial"/>
        </w:rPr>
        <w:t xml:space="preserve">email: </w:t>
      </w:r>
      <w:r w:rsidR="00C203A2">
        <w:rPr>
          <w:rFonts w:ascii="Arial" w:hAnsi="Arial" w:cs="Arial"/>
        </w:rPr>
        <w:t>dominika.lapisova@muor.cz</w:t>
      </w:r>
    </w:p>
    <w:p w:rsidR="00EC430A" w:rsidRPr="00154BAC" w:rsidRDefault="00EC430A" w:rsidP="00EC430A">
      <w:pPr>
        <w:pStyle w:val="Bezmezer"/>
        <w:ind w:left="567"/>
        <w:rPr>
          <w:rFonts w:ascii="Arial" w:hAnsi="Arial" w:cs="Arial"/>
        </w:rPr>
      </w:pPr>
    </w:p>
    <w:p w:rsidR="00EC430A" w:rsidRPr="00154BAC" w:rsidRDefault="00EC430A" w:rsidP="00EC430A">
      <w:pPr>
        <w:pStyle w:val="Default"/>
        <w:tabs>
          <w:tab w:val="left" w:pos="284"/>
          <w:tab w:val="left" w:pos="567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154BAC">
        <w:rPr>
          <w:rFonts w:ascii="Arial" w:hAnsi="Arial" w:cs="Arial"/>
          <w:b/>
          <w:color w:val="auto"/>
          <w:sz w:val="22"/>
          <w:szCs w:val="22"/>
        </w:rPr>
        <w:t>XIV.</w:t>
      </w:r>
      <w:r w:rsidRPr="00154BAC">
        <w:rPr>
          <w:rFonts w:ascii="Arial" w:hAnsi="Arial" w:cs="Arial"/>
          <w:b/>
          <w:color w:val="auto"/>
          <w:sz w:val="22"/>
          <w:szCs w:val="22"/>
        </w:rPr>
        <w:tab/>
        <w:t>Závěrečná ustanovení</w:t>
      </w:r>
      <w:r w:rsidRPr="00154BA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EC430A" w:rsidRPr="00154BAC" w:rsidRDefault="00EC430A" w:rsidP="00EC430A">
      <w:pPr>
        <w:pStyle w:val="Default"/>
        <w:tabs>
          <w:tab w:val="left" w:pos="567"/>
        </w:tabs>
        <w:ind w:left="567"/>
        <w:jc w:val="both"/>
        <w:rPr>
          <w:color w:val="auto"/>
          <w:sz w:val="23"/>
          <w:szCs w:val="23"/>
        </w:rPr>
      </w:pPr>
      <w:r w:rsidRPr="00154BAC">
        <w:rPr>
          <w:rFonts w:ascii="Arial" w:hAnsi="Arial" w:cs="Arial"/>
          <w:color w:val="auto"/>
          <w:sz w:val="22"/>
          <w:szCs w:val="22"/>
        </w:rPr>
        <w:t>Na poskytnutí dotace není právní nárok. Město Orlová si vyhrazuje právo dotační programy zrušit</w:t>
      </w:r>
      <w:r w:rsidRPr="00154BAC">
        <w:rPr>
          <w:color w:val="auto"/>
          <w:sz w:val="23"/>
          <w:szCs w:val="23"/>
        </w:rPr>
        <w:t xml:space="preserve">. </w:t>
      </w:r>
    </w:p>
    <w:p w:rsidR="00BB3FAB" w:rsidRPr="00154BAC" w:rsidRDefault="00BB3FAB" w:rsidP="00EC430A"/>
    <w:sectPr w:rsidR="00BB3FAB" w:rsidRPr="00154BAC" w:rsidSect="0055777C">
      <w:footerReference w:type="default" r:id="rId8"/>
      <w:pgSz w:w="11906" w:h="16838"/>
      <w:pgMar w:top="1021" w:right="1304" w:bottom="1021" w:left="130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0A6" w:rsidRDefault="000650A6">
      <w:r>
        <w:separator/>
      </w:r>
    </w:p>
  </w:endnote>
  <w:endnote w:type="continuationSeparator" w:id="0">
    <w:p w:rsidR="000650A6" w:rsidRDefault="0006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d Hat Display SemiBold">
    <w:panose1 w:val="02010303040201060303"/>
    <w:charset w:val="EE"/>
    <w:family w:val="auto"/>
    <w:pitch w:val="variable"/>
    <w:sig w:usb0="A000002F" w:usb1="4000006B" w:usb2="0000002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BA6" w:rsidRDefault="00AF5BA6" w:rsidP="00953D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15E2">
      <w:rPr>
        <w:rStyle w:val="slostrnky"/>
        <w:noProof/>
      </w:rPr>
      <w:t>4</w:t>
    </w:r>
    <w:r>
      <w:rPr>
        <w:rStyle w:val="slostrnky"/>
      </w:rPr>
      <w:fldChar w:fldCharType="end"/>
    </w:r>
  </w:p>
  <w:p w:rsidR="000021AC" w:rsidRDefault="00152B0F" w:rsidP="008B6CA1">
    <w:pPr>
      <w:pStyle w:val="Zpat"/>
      <w:ind w:left="709"/>
      <w:rPr>
        <w:rFonts w:ascii="Red Hat Display SemiBold" w:hAnsi="Red Hat Display SemiBold" w:cs="Red Hat Display SemiBold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-85090</wp:posOffset>
          </wp:positionH>
          <wp:positionV relativeFrom="paragraph">
            <wp:posOffset>-160020</wp:posOffset>
          </wp:positionV>
          <wp:extent cx="1485265" cy="581025"/>
          <wp:effectExtent l="0" t="0" r="635" b="9525"/>
          <wp:wrapTight wrapText="bothSides">
            <wp:wrapPolygon edited="0">
              <wp:start x="0" y="0"/>
              <wp:lineTo x="0" y="21246"/>
              <wp:lineTo x="21332" y="21246"/>
              <wp:lineTo x="2133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6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5BA6" w:rsidRDefault="000021AC" w:rsidP="00152B0F">
    <w:pPr>
      <w:pStyle w:val="Zpat"/>
      <w:ind w:left="709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0A6" w:rsidRDefault="000650A6">
      <w:r>
        <w:separator/>
      </w:r>
    </w:p>
  </w:footnote>
  <w:footnote w:type="continuationSeparator" w:id="0">
    <w:p w:rsidR="000650A6" w:rsidRDefault="0006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33F0"/>
    <w:multiLevelType w:val="hybridMultilevel"/>
    <w:tmpl w:val="E566156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CD09B7"/>
    <w:multiLevelType w:val="hybridMultilevel"/>
    <w:tmpl w:val="A6FA67E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644E9"/>
    <w:multiLevelType w:val="multilevel"/>
    <w:tmpl w:val="5C082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auto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F92300"/>
    <w:multiLevelType w:val="multilevel"/>
    <w:tmpl w:val="60565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C003DF1"/>
    <w:multiLevelType w:val="multilevel"/>
    <w:tmpl w:val="1BC0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760DD"/>
    <w:multiLevelType w:val="hybridMultilevel"/>
    <w:tmpl w:val="F59ABC00"/>
    <w:lvl w:ilvl="0" w:tplc="7E7601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01C74"/>
    <w:multiLevelType w:val="hybridMultilevel"/>
    <w:tmpl w:val="BCBC0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452CE"/>
    <w:multiLevelType w:val="hybridMultilevel"/>
    <w:tmpl w:val="F0E04CB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1CA1346"/>
    <w:multiLevelType w:val="hybridMultilevel"/>
    <w:tmpl w:val="BE2046E4"/>
    <w:lvl w:ilvl="0" w:tplc="F41467A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2E3120"/>
    <w:multiLevelType w:val="hybridMultilevel"/>
    <w:tmpl w:val="2B3E3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F3D15"/>
    <w:multiLevelType w:val="hybridMultilevel"/>
    <w:tmpl w:val="10CA533C"/>
    <w:lvl w:ilvl="0" w:tplc="C06095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C15017"/>
    <w:multiLevelType w:val="hybridMultilevel"/>
    <w:tmpl w:val="C46AC982"/>
    <w:lvl w:ilvl="0" w:tplc="6B74D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E2F67"/>
    <w:multiLevelType w:val="hybridMultilevel"/>
    <w:tmpl w:val="B3765110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8B1FBE"/>
    <w:multiLevelType w:val="hybridMultilevel"/>
    <w:tmpl w:val="EDE29C44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93507F6"/>
    <w:multiLevelType w:val="hybridMultilevel"/>
    <w:tmpl w:val="E9F63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26F84"/>
    <w:multiLevelType w:val="hybridMultilevel"/>
    <w:tmpl w:val="FAAE85D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216E2B"/>
    <w:multiLevelType w:val="hybridMultilevel"/>
    <w:tmpl w:val="9A12295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0"/>
  </w:num>
  <w:num w:numId="13">
    <w:abstractNumId w:val="16"/>
  </w:num>
  <w:num w:numId="14">
    <w:abstractNumId w:val="13"/>
  </w:num>
  <w:num w:numId="15">
    <w:abstractNumId w:val="6"/>
  </w:num>
  <w:num w:numId="16">
    <w:abstractNumId w:val="5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81"/>
    <w:rsid w:val="00000327"/>
    <w:rsid w:val="000021AC"/>
    <w:rsid w:val="00003331"/>
    <w:rsid w:val="00005114"/>
    <w:rsid w:val="00011148"/>
    <w:rsid w:val="0001489A"/>
    <w:rsid w:val="00016043"/>
    <w:rsid w:val="000165F9"/>
    <w:rsid w:val="000207C7"/>
    <w:rsid w:val="0002159E"/>
    <w:rsid w:val="00024A0C"/>
    <w:rsid w:val="0002508A"/>
    <w:rsid w:val="000359BA"/>
    <w:rsid w:val="000361BD"/>
    <w:rsid w:val="0004076F"/>
    <w:rsid w:val="000411A7"/>
    <w:rsid w:val="00042DA6"/>
    <w:rsid w:val="00052C84"/>
    <w:rsid w:val="00054AF6"/>
    <w:rsid w:val="00055EBA"/>
    <w:rsid w:val="000650A6"/>
    <w:rsid w:val="000719DD"/>
    <w:rsid w:val="00082BE4"/>
    <w:rsid w:val="00085BC3"/>
    <w:rsid w:val="000901BF"/>
    <w:rsid w:val="000A46CC"/>
    <w:rsid w:val="000A6AD3"/>
    <w:rsid w:val="000B5C07"/>
    <w:rsid w:val="000B6F5F"/>
    <w:rsid w:val="000C1AE3"/>
    <w:rsid w:val="000C2FD6"/>
    <w:rsid w:val="000C3A8E"/>
    <w:rsid w:val="000C3AA0"/>
    <w:rsid w:val="000D32D2"/>
    <w:rsid w:val="000D4CB6"/>
    <w:rsid w:val="000E3E1E"/>
    <w:rsid w:val="000E4D49"/>
    <w:rsid w:val="000E7252"/>
    <w:rsid w:val="000F39A6"/>
    <w:rsid w:val="000F4D6D"/>
    <w:rsid w:val="00101A2B"/>
    <w:rsid w:val="00101C90"/>
    <w:rsid w:val="00104684"/>
    <w:rsid w:val="00105C69"/>
    <w:rsid w:val="001076A6"/>
    <w:rsid w:val="00115E8A"/>
    <w:rsid w:val="00116A9C"/>
    <w:rsid w:val="001220FF"/>
    <w:rsid w:val="001235A2"/>
    <w:rsid w:val="00123FEB"/>
    <w:rsid w:val="00132582"/>
    <w:rsid w:val="001336E3"/>
    <w:rsid w:val="00136B7B"/>
    <w:rsid w:val="00136F05"/>
    <w:rsid w:val="0014093B"/>
    <w:rsid w:val="00141CB9"/>
    <w:rsid w:val="0014519B"/>
    <w:rsid w:val="00150D16"/>
    <w:rsid w:val="00152B0F"/>
    <w:rsid w:val="0015498C"/>
    <w:rsid w:val="00154BAC"/>
    <w:rsid w:val="0016528A"/>
    <w:rsid w:val="00175695"/>
    <w:rsid w:val="00184B30"/>
    <w:rsid w:val="001A0DE3"/>
    <w:rsid w:val="001A20F2"/>
    <w:rsid w:val="001A4627"/>
    <w:rsid w:val="001B085D"/>
    <w:rsid w:val="001C21B1"/>
    <w:rsid w:val="001C30EB"/>
    <w:rsid w:val="001C3562"/>
    <w:rsid w:val="001C649A"/>
    <w:rsid w:val="001D1285"/>
    <w:rsid w:val="001D5A43"/>
    <w:rsid w:val="001D5EF0"/>
    <w:rsid w:val="001E0640"/>
    <w:rsid w:val="001F15A8"/>
    <w:rsid w:val="001F4E78"/>
    <w:rsid w:val="002017E4"/>
    <w:rsid w:val="00205C34"/>
    <w:rsid w:val="002065A1"/>
    <w:rsid w:val="00206C39"/>
    <w:rsid w:val="00210230"/>
    <w:rsid w:val="00210A5C"/>
    <w:rsid w:val="00212A58"/>
    <w:rsid w:val="00214516"/>
    <w:rsid w:val="00214A2E"/>
    <w:rsid w:val="002152EC"/>
    <w:rsid w:val="00215C10"/>
    <w:rsid w:val="00215DD0"/>
    <w:rsid w:val="0021687B"/>
    <w:rsid w:val="0021743A"/>
    <w:rsid w:val="00223DB2"/>
    <w:rsid w:val="00224184"/>
    <w:rsid w:val="00234802"/>
    <w:rsid w:val="00235F8F"/>
    <w:rsid w:val="00240C5C"/>
    <w:rsid w:val="0024678F"/>
    <w:rsid w:val="002563AC"/>
    <w:rsid w:val="00257CA8"/>
    <w:rsid w:val="00260647"/>
    <w:rsid w:val="0027082C"/>
    <w:rsid w:val="00272E85"/>
    <w:rsid w:val="00280381"/>
    <w:rsid w:val="002841D1"/>
    <w:rsid w:val="00286B80"/>
    <w:rsid w:val="0029243B"/>
    <w:rsid w:val="002932C9"/>
    <w:rsid w:val="002956B6"/>
    <w:rsid w:val="002A30CC"/>
    <w:rsid w:val="002A426F"/>
    <w:rsid w:val="002A4D4B"/>
    <w:rsid w:val="002A6691"/>
    <w:rsid w:val="002B3991"/>
    <w:rsid w:val="002B4D19"/>
    <w:rsid w:val="002B66BC"/>
    <w:rsid w:val="002B7776"/>
    <w:rsid w:val="002C0079"/>
    <w:rsid w:val="002C21E2"/>
    <w:rsid w:val="002C48CB"/>
    <w:rsid w:val="002D10A3"/>
    <w:rsid w:val="002D5ACB"/>
    <w:rsid w:val="002E4473"/>
    <w:rsid w:val="002E560E"/>
    <w:rsid w:val="002F5061"/>
    <w:rsid w:val="002F52DB"/>
    <w:rsid w:val="002F6D61"/>
    <w:rsid w:val="00305C75"/>
    <w:rsid w:val="00307A9E"/>
    <w:rsid w:val="003126B6"/>
    <w:rsid w:val="00317D51"/>
    <w:rsid w:val="0032635C"/>
    <w:rsid w:val="0034353D"/>
    <w:rsid w:val="00346B66"/>
    <w:rsid w:val="003575EC"/>
    <w:rsid w:val="00363ECF"/>
    <w:rsid w:val="0036784A"/>
    <w:rsid w:val="003748D4"/>
    <w:rsid w:val="00376048"/>
    <w:rsid w:val="003854F7"/>
    <w:rsid w:val="00387A9F"/>
    <w:rsid w:val="00392E6A"/>
    <w:rsid w:val="00395D62"/>
    <w:rsid w:val="00395DF7"/>
    <w:rsid w:val="0039708D"/>
    <w:rsid w:val="003A2D06"/>
    <w:rsid w:val="003A32E3"/>
    <w:rsid w:val="003A47D8"/>
    <w:rsid w:val="003B0EA6"/>
    <w:rsid w:val="003B15C9"/>
    <w:rsid w:val="003B15F5"/>
    <w:rsid w:val="003C2C78"/>
    <w:rsid w:val="003C3838"/>
    <w:rsid w:val="003C7BAF"/>
    <w:rsid w:val="003D017B"/>
    <w:rsid w:val="003D0FA2"/>
    <w:rsid w:val="003D4F10"/>
    <w:rsid w:val="003E4647"/>
    <w:rsid w:val="003E7A78"/>
    <w:rsid w:val="003E7DB6"/>
    <w:rsid w:val="003F0D45"/>
    <w:rsid w:val="003F0EA5"/>
    <w:rsid w:val="003F700C"/>
    <w:rsid w:val="00403086"/>
    <w:rsid w:val="00404283"/>
    <w:rsid w:val="00407840"/>
    <w:rsid w:val="00411692"/>
    <w:rsid w:val="00414D24"/>
    <w:rsid w:val="00417B44"/>
    <w:rsid w:val="00422B28"/>
    <w:rsid w:val="0042430F"/>
    <w:rsid w:val="00425DEF"/>
    <w:rsid w:val="0043054E"/>
    <w:rsid w:val="004316B2"/>
    <w:rsid w:val="00431AEE"/>
    <w:rsid w:val="00432961"/>
    <w:rsid w:val="00443390"/>
    <w:rsid w:val="0044591D"/>
    <w:rsid w:val="0045220E"/>
    <w:rsid w:val="00453066"/>
    <w:rsid w:val="0045431C"/>
    <w:rsid w:val="00456C58"/>
    <w:rsid w:val="004577A8"/>
    <w:rsid w:val="00476DC3"/>
    <w:rsid w:val="00477FE6"/>
    <w:rsid w:val="00480CBE"/>
    <w:rsid w:val="004815C7"/>
    <w:rsid w:val="0048182F"/>
    <w:rsid w:val="00484DB4"/>
    <w:rsid w:val="00486161"/>
    <w:rsid w:val="00492BD3"/>
    <w:rsid w:val="004A1D6E"/>
    <w:rsid w:val="004A3F1C"/>
    <w:rsid w:val="004A3FCE"/>
    <w:rsid w:val="004A7F2C"/>
    <w:rsid w:val="004B132F"/>
    <w:rsid w:val="004B1EE5"/>
    <w:rsid w:val="004B56D6"/>
    <w:rsid w:val="004C2B33"/>
    <w:rsid w:val="004C42CC"/>
    <w:rsid w:val="004D14D6"/>
    <w:rsid w:val="004D1C93"/>
    <w:rsid w:val="004D24DE"/>
    <w:rsid w:val="004D361E"/>
    <w:rsid w:val="004D532C"/>
    <w:rsid w:val="004D6143"/>
    <w:rsid w:val="004E0306"/>
    <w:rsid w:val="004E17E6"/>
    <w:rsid w:val="004E4150"/>
    <w:rsid w:val="004E5F53"/>
    <w:rsid w:val="004E712B"/>
    <w:rsid w:val="004F390C"/>
    <w:rsid w:val="004F4A35"/>
    <w:rsid w:val="004F725E"/>
    <w:rsid w:val="004F76B0"/>
    <w:rsid w:val="005003E7"/>
    <w:rsid w:val="0050319F"/>
    <w:rsid w:val="00503FE9"/>
    <w:rsid w:val="005052BA"/>
    <w:rsid w:val="00512D60"/>
    <w:rsid w:val="0051358B"/>
    <w:rsid w:val="0052038D"/>
    <w:rsid w:val="00530FE1"/>
    <w:rsid w:val="0053215D"/>
    <w:rsid w:val="0053774F"/>
    <w:rsid w:val="00540711"/>
    <w:rsid w:val="00544A08"/>
    <w:rsid w:val="00553D18"/>
    <w:rsid w:val="00554ED8"/>
    <w:rsid w:val="005552C1"/>
    <w:rsid w:val="0055777C"/>
    <w:rsid w:val="005629ED"/>
    <w:rsid w:val="005637E2"/>
    <w:rsid w:val="00565485"/>
    <w:rsid w:val="00570858"/>
    <w:rsid w:val="005715BD"/>
    <w:rsid w:val="00571D86"/>
    <w:rsid w:val="00572EEF"/>
    <w:rsid w:val="00573ABC"/>
    <w:rsid w:val="005860B7"/>
    <w:rsid w:val="00586BB9"/>
    <w:rsid w:val="00592394"/>
    <w:rsid w:val="00592CF2"/>
    <w:rsid w:val="00595F20"/>
    <w:rsid w:val="005966E6"/>
    <w:rsid w:val="0059675A"/>
    <w:rsid w:val="005A707D"/>
    <w:rsid w:val="005B207F"/>
    <w:rsid w:val="005B2C06"/>
    <w:rsid w:val="005B383F"/>
    <w:rsid w:val="005B7843"/>
    <w:rsid w:val="005C5B9E"/>
    <w:rsid w:val="005D4173"/>
    <w:rsid w:val="005D431D"/>
    <w:rsid w:val="005D5454"/>
    <w:rsid w:val="005D5885"/>
    <w:rsid w:val="005D5DD0"/>
    <w:rsid w:val="005E24C1"/>
    <w:rsid w:val="005E59C3"/>
    <w:rsid w:val="005E5B82"/>
    <w:rsid w:val="006015AC"/>
    <w:rsid w:val="006054BB"/>
    <w:rsid w:val="00610BEF"/>
    <w:rsid w:val="00611B93"/>
    <w:rsid w:val="00615EC6"/>
    <w:rsid w:val="00622B67"/>
    <w:rsid w:val="00630CE5"/>
    <w:rsid w:val="00640B31"/>
    <w:rsid w:val="006419EC"/>
    <w:rsid w:val="00647901"/>
    <w:rsid w:val="00653801"/>
    <w:rsid w:val="00657176"/>
    <w:rsid w:val="00665F86"/>
    <w:rsid w:val="006661AB"/>
    <w:rsid w:val="006667F8"/>
    <w:rsid w:val="00667DD2"/>
    <w:rsid w:val="00672641"/>
    <w:rsid w:val="00672997"/>
    <w:rsid w:val="006803F0"/>
    <w:rsid w:val="00693E84"/>
    <w:rsid w:val="00696375"/>
    <w:rsid w:val="00696D3B"/>
    <w:rsid w:val="006A15E2"/>
    <w:rsid w:val="006A79EE"/>
    <w:rsid w:val="006B1F3F"/>
    <w:rsid w:val="006C1E8B"/>
    <w:rsid w:val="006C370F"/>
    <w:rsid w:val="006C7186"/>
    <w:rsid w:val="006D0B3A"/>
    <w:rsid w:val="006D0E1A"/>
    <w:rsid w:val="006D68E7"/>
    <w:rsid w:val="006E15AD"/>
    <w:rsid w:val="006E4856"/>
    <w:rsid w:val="006F421A"/>
    <w:rsid w:val="006F7919"/>
    <w:rsid w:val="00701FA8"/>
    <w:rsid w:val="0070312A"/>
    <w:rsid w:val="0070450A"/>
    <w:rsid w:val="00710F9C"/>
    <w:rsid w:val="00716F3C"/>
    <w:rsid w:val="00723F34"/>
    <w:rsid w:val="00724137"/>
    <w:rsid w:val="00724A91"/>
    <w:rsid w:val="00725251"/>
    <w:rsid w:val="00733622"/>
    <w:rsid w:val="00733C40"/>
    <w:rsid w:val="00734D6E"/>
    <w:rsid w:val="00736D01"/>
    <w:rsid w:val="00741E37"/>
    <w:rsid w:val="00743974"/>
    <w:rsid w:val="00744F22"/>
    <w:rsid w:val="00745B24"/>
    <w:rsid w:val="00750479"/>
    <w:rsid w:val="007563BD"/>
    <w:rsid w:val="00761668"/>
    <w:rsid w:val="00763C86"/>
    <w:rsid w:val="0076791C"/>
    <w:rsid w:val="0077026F"/>
    <w:rsid w:val="00770BD5"/>
    <w:rsid w:val="00771088"/>
    <w:rsid w:val="0077468E"/>
    <w:rsid w:val="0077652E"/>
    <w:rsid w:val="00777A09"/>
    <w:rsid w:val="00780289"/>
    <w:rsid w:val="0078051A"/>
    <w:rsid w:val="00780668"/>
    <w:rsid w:val="007839CB"/>
    <w:rsid w:val="00784959"/>
    <w:rsid w:val="007854B7"/>
    <w:rsid w:val="00790214"/>
    <w:rsid w:val="007957CC"/>
    <w:rsid w:val="007A24EC"/>
    <w:rsid w:val="007A2FB2"/>
    <w:rsid w:val="007A5E49"/>
    <w:rsid w:val="007C15B3"/>
    <w:rsid w:val="007C1965"/>
    <w:rsid w:val="007C41A2"/>
    <w:rsid w:val="007C6080"/>
    <w:rsid w:val="007D0373"/>
    <w:rsid w:val="007D2A7B"/>
    <w:rsid w:val="007D7C00"/>
    <w:rsid w:val="007E08CD"/>
    <w:rsid w:val="007E77DC"/>
    <w:rsid w:val="007F277A"/>
    <w:rsid w:val="007F68E5"/>
    <w:rsid w:val="007F6F66"/>
    <w:rsid w:val="007F7746"/>
    <w:rsid w:val="00801CF1"/>
    <w:rsid w:val="00807675"/>
    <w:rsid w:val="00807A23"/>
    <w:rsid w:val="008105DE"/>
    <w:rsid w:val="00811A56"/>
    <w:rsid w:val="00814591"/>
    <w:rsid w:val="00814624"/>
    <w:rsid w:val="00815551"/>
    <w:rsid w:val="00827496"/>
    <w:rsid w:val="00834133"/>
    <w:rsid w:val="0083624B"/>
    <w:rsid w:val="00836574"/>
    <w:rsid w:val="00837E50"/>
    <w:rsid w:val="00840518"/>
    <w:rsid w:val="00840C4F"/>
    <w:rsid w:val="008416E3"/>
    <w:rsid w:val="00845A16"/>
    <w:rsid w:val="00847E13"/>
    <w:rsid w:val="00850338"/>
    <w:rsid w:val="00850597"/>
    <w:rsid w:val="00860CFC"/>
    <w:rsid w:val="00863CB4"/>
    <w:rsid w:val="0086700A"/>
    <w:rsid w:val="00877B31"/>
    <w:rsid w:val="0088087B"/>
    <w:rsid w:val="00881E70"/>
    <w:rsid w:val="00886A1E"/>
    <w:rsid w:val="0089633A"/>
    <w:rsid w:val="00896779"/>
    <w:rsid w:val="008A441B"/>
    <w:rsid w:val="008B3E49"/>
    <w:rsid w:val="008B4477"/>
    <w:rsid w:val="008B4A1E"/>
    <w:rsid w:val="008B4C51"/>
    <w:rsid w:val="008B6CA1"/>
    <w:rsid w:val="008C2D68"/>
    <w:rsid w:val="008C727C"/>
    <w:rsid w:val="008D34FA"/>
    <w:rsid w:val="008D35F8"/>
    <w:rsid w:val="008E2586"/>
    <w:rsid w:val="008E30E2"/>
    <w:rsid w:val="008E4937"/>
    <w:rsid w:val="008E4A98"/>
    <w:rsid w:val="008E50AF"/>
    <w:rsid w:val="008E541B"/>
    <w:rsid w:val="008E564D"/>
    <w:rsid w:val="008E6D75"/>
    <w:rsid w:val="008E7B24"/>
    <w:rsid w:val="008F1852"/>
    <w:rsid w:val="00901F29"/>
    <w:rsid w:val="00907FC4"/>
    <w:rsid w:val="009166E7"/>
    <w:rsid w:val="009322B3"/>
    <w:rsid w:val="00934EAF"/>
    <w:rsid w:val="00953D26"/>
    <w:rsid w:val="00956558"/>
    <w:rsid w:val="00957281"/>
    <w:rsid w:val="00961A85"/>
    <w:rsid w:val="00963991"/>
    <w:rsid w:val="00974729"/>
    <w:rsid w:val="0097534C"/>
    <w:rsid w:val="0098055A"/>
    <w:rsid w:val="009839BD"/>
    <w:rsid w:val="00985A89"/>
    <w:rsid w:val="00986B31"/>
    <w:rsid w:val="009900DA"/>
    <w:rsid w:val="00991123"/>
    <w:rsid w:val="00992607"/>
    <w:rsid w:val="009942C8"/>
    <w:rsid w:val="009961D1"/>
    <w:rsid w:val="009978C9"/>
    <w:rsid w:val="009A0835"/>
    <w:rsid w:val="009A66AF"/>
    <w:rsid w:val="009B0C04"/>
    <w:rsid w:val="009B1601"/>
    <w:rsid w:val="009B250C"/>
    <w:rsid w:val="009C4490"/>
    <w:rsid w:val="009D35B6"/>
    <w:rsid w:val="009E302D"/>
    <w:rsid w:val="009E53A0"/>
    <w:rsid w:val="009E5BB3"/>
    <w:rsid w:val="009F29B1"/>
    <w:rsid w:val="00A01C30"/>
    <w:rsid w:val="00A051C7"/>
    <w:rsid w:val="00A05A10"/>
    <w:rsid w:val="00A05CED"/>
    <w:rsid w:val="00A118E3"/>
    <w:rsid w:val="00A11E3B"/>
    <w:rsid w:val="00A133BD"/>
    <w:rsid w:val="00A16637"/>
    <w:rsid w:val="00A172E4"/>
    <w:rsid w:val="00A20EBA"/>
    <w:rsid w:val="00A22F71"/>
    <w:rsid w:val="00A2349E"/>
    <w:rsid w:val="00A36018"/>
    <w:rsid w:val="00A40CEF"/>
    <w:rsid w:val="00A414A2"/>
    <w:rsid w:val="00A44566"/>
    <w:rsid w:val="00A44B14"/>
    <w:rsid w:val="00A508B9"/>
    <w:rsid w:val="00A523EA"/>
    <w:rsid w:val="00A5419D"/>
    <w:rsid w:val="00A5514E"/>
    <w:rsid w:val="00A6009F"/>
    <w:rsid w:val="00A64A15"/>
    <w:rsid w:val="00A8041C"/>
    <w:rsid w:val="00A81BD9"/>
    <w:rsid w:val="00A857FF"/>
    <w:rsid w:val="00A858D9"/>
    <w:rsid w:val="00A87D11"/>
    <w:rsid w:val="00AA2F1B"/>
    <w:rsid w:val="00AB1CA5"/>
    <w:rsid w:val="00AB2C5F"/>
    <w:rsid w:val="00AB410D"/>
    <w:rsid w:val="00AB4273"/>
    <w:rsid w:val="00AC01C1"/>
    <w:rsid w:val="00AC259C"/>
    <w:rsid w:val="00AC34AF"/>
    <w:rsid w:val="00AC3D90"/>
    <w:rsid w:val="00AC47DB"/>
    <w:rsid w:val="00AD15C1"/>
    <w:rsid w:val="00AD182C"/>
    <w:rsid w:val="00AD3980"/>
    <w:rsid w:val="00AD46EE"/>
    <w:rsid w:val="00AD7622"/>
    <w:rsid w:val="00AE1A8A"/>
    <w:rsid w:val="00AF5BA6"/>
    <w:rsid w:val="00B04519"/>
    <w:rsid w:val="00B131A4"/>
    <w:rsid w:val="00B27305"/>
    <w:rsid w:val="00B326F9"/>
    <w:rsid w:val="00B33E82"/>
    <w:rsid w:val="00B35669"/>
    <w:rsid w:val="00B37749"/>
    <w:rsid w:val="00B37F0C"/>
    <w:rsid w:val="00B40011"/>
    <w:rsid w:val="00B42089"/>
    <w:rsid w:val="00B42ECB"/>
    <w:rsid w:val="00B44DF2"/>
    <w:rsid w:val="00B46292"/>
    <w:rsid w:val="00B47D62"/>
    <w:rsid w:val="00B501D0"/>
    <w:rsid w:val="00B5785B"/>
    <w:rsid w:val="00B602B3"/>
    <w:rsid w:val="00B6212E"/>
    <w:rsid w:val="00B670E7"/>
    <w:rsid w:val="00B70D2C"/>
    <w:rsid w:val="00B748FE"/>
    <w:rsid w:val="00B74FB1"/>
    <w:rsid w:val="00B85BD5"/>
    <w:rsid w:val="00B9376D"/>
    <w:rsid w:val="00B93F64"/>
    <w:rsid w:val="00B946B9"/>
    <w:rsid w:val="00B95634"/>
    <w:rsid w:val="00B9798D"/>
    <w:rsid w:val="00B97DB3"/>
    <w:rsid w:val="00BA10E0"/>
    <w:rsid w:val="00BA2DE0"/>
    <w:rsid w:val="00BA465C"/>
    <w:rsid w:val="00BA4B9A"/>
    <w:rsid w:val="00BA7CA0"/>
    <w:rsid w:val="00BB3FAB"/>
    <w:rsid w:val="00BB5502"/>
    <w:rsid w:val="00BB580E"/>
    <w:rsid w:val="00BB673F"/>
    <w:rsid w:val="00BC6AD6"/>
    <w:rsid w:val="00BD0446"/>
    <w:rsid w:val="00BD1B96"/>
    <w:rsid w:val="00BD5AFB"/>
    <w:rsid w:val="00BD6396"/>
    <w:rsid w:val="00BD78E5"/>
    <w:rsid w:val="00BE1FD8"/>
    <w:rsid w:val="00BE2477"/>
    <w:rsid w:val="00BE4EF8"/>
    <w:rsid w:val="00BE6553"/>
    <w:rsid w:val="00BF7C92"/>
    <w:rsid w:val="00C028AE"/>
    <w:rsid w:val="00C06ECD"/>
    <w:rsid w:val="00C07848"/>
    <w:rsid w:val="00C10AF1"/>
    <w:rsid w:val="00C12DD1"/>
    <w:rsid w:val="00C1314C"/>
    <w:rsid w:val="00C16B7F"/>
    <w:rsid w:val="00C203A2"/>
    <w:rsid w:val="00C2263D"/>
    <w:rsid w:val="00C254A3"/>
    <w:rsid w:val="00C256BB"/>
    <w:rsid w:val="00C44015"/>
    <w:rsid w:val="00C466CA"/>
    <w:rsid w:val="00C50445"/>
    <w:rsid w:val="00C54B91"/>
    <w:rsid w:val="00C7297C"/>
    <w:rsid w:val="00C754E3"/>
    <w:rsid w:val="00C816AA"/>
    <w:rsid w:val="00C8274C"/>
    <w:rsid w:val="00C85C7B"/>
    <w:rsid w:val="00C92198"/>
    <w:rsid w:val="00CA26A5"/>
    <w:rsid w:val="00CA4DAD"/>
    <w:rsid w:val="00CA7F97"/>
    <w:rsid w:val="00CC2ECB"/>
    <w:rsid w:val="00CC3FBE"/>
    <w:rsid w:val="00CD2168"/>
    <w:rsid w:val="00CD63E3"/>
    <w:rsid w:val="00CE459E"/>
    <w:rsid w:val="00CE4EB9"/>
    <w:rsid w:val="00CE6F6D"/>
    <w:rsid w:val="00CE7B9D"/>
    <w:rsid w:val="00CF3030"/>
    <w:rsid w:val="00CF65A8"/>
    <w:rsid w:val="00CF67B8"/>
    <w:rsid w:val="00D03C7A"/>
    <w:rsid w:val="00D07847"/>
    <w:rsid w:val="00D13BB3"/>
    <w:rsid w:val="00D16D9A"/>
    <w:rsid w:val="00D17AA9"/>
    <w:rsid w:val="00D408DC"/>
    <w:rsid w:val="00D4497C"/>
    <w:rsid w:val="00D46E29"/>
    <w:rsid w:val="00D472FE"/>
    <w:rsid w:val="00D535AB"/>
    <w:rsid w:val="00D53916"/>
    <w:rsid w:val="00D53CE6"/>
    <w:rsid w:val="00D54133"/>
    <w:rsid w:val="00D54980"/>
    <w:rsid w:val="00D56500"/>
    <w:rsid w:val="00D8064C"/>
    <w:rsid w:val="00D80827"/>
    <w:rsid w:val="00D80BB5"/>
    <w:rsid w:val="00D85CD8"/>
    <w:rsid w:val="00D86372"/>
    <w:rsid w:val="00D87404"/>
    <w:rsid w:val="00D92386"/>
    <w:rsid w:val="00D9785D"/>
    <w:rsid w:val="00DA21F3"/>
    <w:rsid w:val="00DA3B44"/>
    <w:rsid w:val="00DA5801"/>
    <w:rsid w:val="00DA748E"/>
    <w:rsid w:val="00DA74FB"/>
    <w:rsid w:val="00DA7FBC"/>
    <w:rsid w:val="00DB26F1"/>
    <w:rsid w:val="00DB698E"/>
    <w:rsid w:val="00DC11A6"/>
    <w:rsid w:val="00DC4376"/>
    <w:rsid w:val="00DD00B2"/>
    <w:rsid w:val="00DD10F5"/>
    <w:rsid w:val="00DD4275"/>
    <w:rsid w:val="00DE03C1"/>
    <w:rsid w:val="00DE6DCD"/>
    <w:rsid w:val="00DF0503"/>
    <w:rsid w:val="00DF320A"/>
    <w:rsid w:val="00E0217C"/>
    <w:rsid w:val="00E03EEE"/>
    <w:rsid w:val="00E04C01"/>
    <w:rsid w:val="00E056C0"/>
    <w:rsid w:val="00E06BDD"/>
    <w:rsid w:val="00E06C8C"/>
    <w:rsid w:val="00E0726B"/>
    <w:rsid w:val="00E119FE"/>
    <w:rsid w:val="00E11B60"/>
    <w:rsid w:val="00E11D2B"/>
    <w:rsid w:val="00E120C7"/>
    <w:rsid w:val="00E15317"/>
    <w:rsid w:val="00E15E19"/>
    <w:rsid w:val="00E17E06"/>
    <w:rsid w:val="00E2794D"/>
    <w:rsid w:val="00E30BB7"/>
    <w:rsid w:val="00E42AEF"/>
    <w:rsid w:val="00E5087E"/>
    <w:rsid w:val="00E50E0C"/>
    <w:rsid w:val="00E52663"/>
    <w:rsid w:val="00E53A20"/>
    <w:rsid w:val="00E54163"/>
    <w:rsid w:val="00E56BC1"/>
    <w:rsid w:val="00E62B69"/>
    <w:rsid w:val="00E638A9"/>
    <w:rsid w:val="00E72814"/>
    <w:rsid w:val="00E73397"/>
    <w:rsid w:val="00E768B6"/>
    <w:rsid w:val="00E76B76"/>
    <w:rsid w:val="00E77454"/>
    <w:rsid w:val="00E82A3E"/>
    <w:rsid w:val="00E83F1E"/>
    <w:rsid w:val="00E92815"/>
    <w:rsid w:val="00E93B2D"/>
    <w:rsid w:val="00EA1DC1"/>
    <w:rsid w:val="00EA6F8A"/>
    <w:rsid w:val="00EA70EE"/>
    <w:rsid w:val="00EB5772"/>
    <w:rsid w:val="00EB6BFC"/>
    <w:rsid w:val="00EB76EE"/>
    <w:rsid w:val="00EB77D9"/>
    <w:rsid w:val="00EC21A4"/>
    <w:rsid w:val="00EC430A"/>
    <w:rsid w:val="00EC434B"/>
    <w:rsid w:val="00ED0E2B"/>
    <w:rsid w:val="00EE02F3"/>
    <w:rsid w:val="00EF0F3E"/>
    <w:rsid w:val="00EF1708"/>
    <w:rsid w:val="00F00E87"/>
    <w:rsid w:val="00F02A6E"/>
    <w:rsid w:val="00F135A3"/>
    <w:rsid w:val="00F13EF5"/>
    <w:rsid w:val="00F20903"/>
    <w:rsid w:val="00F22DFD"/>
    <w:rsid w:val="00F2380A"/>
    <w:rsid w:val="00F30E5B"/>
    <w:rsid w:val="00F338F3"/>
    <w:rsid w:val="00F43F70"/>
    <w:rsid w:val="00F445F6"/>
    <w:rsid w:val="00F4746B"/>
    <w:rsid w:val="00F63817"/>
    <w:rsid w:val="00F63F2E"/>
    <w:rsid w:val="00F738A6"/>
    <w:rsid w:val="00F750F4"/>
    <w:rsid w:val="00F8168C"/>
    <w:rsid w:val="00F91406"/>
    <w:rsid w:val="00F936C5"/>
    <w:rsid w:val="00FA0777"/>
    <w:rsid w:val="00FA5814"/>
    <w:rsid w:val="00FA6071"/>
    <w:rsid w:val="00FA7747"/>
    <w:rsid w:val="00FB0004"/>
    <w:rsid w:val="00FB2623"/>
    <w:rsid w:val="00FB502C"/>
    <w:rsid w:val="00FC198E"/>
    <w:rsid w:val="00FC6340"/>
    <w:rsid w:val="00FC78BA"/>
    <w:rsid w:val="00FD329C"/>
    <w:rsid w:val="00FE0464"/>
    <w:rsid w:val="00FE3944"/>
    <w:rsid w:val="00FF2BFF"/>
    <w:rsid w:val="00FF4D3C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D2E8077-E009-4E2E-8141-DEC42CF2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9EC"/>
  </w:style>
  <w:style w:type="paragraph" w:styleId="Nadpis1">
    <w:name w:val="heading 1"/>
    <w:basedOn w:val="Normln"/>
    <w:next w:val="Normln"/>
    <w:qFormat/>
    <w:rsid w:val="001C30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97534C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419EC"/>
    <w:pPr>
      <w:tabs>
        <w:tab w:val="left" w:pos="5245"/>
        <w:tab w:val="left" w:pos="5670"/>
      </w:tabs>
      <w:ind w:left="5670"/>
      <w:jc w:val="both"/>
    </w:pPr>
    <w:rPr>
      <w:sz w:val="24"/>
    </w:rPr>
  </w:style>
  <w:style w:type="paragraph" w:customStyle="1" w:styleId="ZkladntextIMP">
    <w:name w:val="Základní text_IMP"/>
    <w:basedOn w:val="Normln"/>
    <w:rsid w:val="006C370F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rsid w:val="006C370F"/>
    <w:pPr>
      <w:spacing w:after="120"/>
    </w:pPr>
  </w:style>
  <w:style w:type="paragraph" w:customStyle="1" w:styleId="NormlnIMP1">
    <w:name w:val="Normální_IMP1"/>
    <w:basedOn w:val="Normln"/>
    <w:rsid w:val="006C370F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overflowPunct w:val="0"/>
      <w:autoSpaceDE w:val="0"/>
      <w:autoSpaceDN w:val="0"/>
      <w:adjustRightInd w:val="0"/>
      <w:spacing w:line="218" w:lineRule="auto"/>
    </w:pPr>
  </w:style>
  <w:style w:type="paragraph" w:customStyle="1" w:styleId="Nadpis1IMP">
    <w:name w:val="Nadpis 1_IMP"/>
    <w:basedOn w:val="NormlnIMP1"/>
    <w:next w:val="NormlnIMP1"/>
    <w:rsid w:val="006C370F"/>
    <w:pPr>
      <w:tabs>
        <w:tab w:val="left" w:pos="230"/>
        <w:tab w:val="right" w:pos="8953"/>
      </w:tabs>
      <w:spacing w:before="48"/>
      <w:ind w:left="230"/>
      <w:jc w:val="both"/>
    </w:pPr>
    <w:rPr>
      <w:sz w:val="24"/>
    </w:rPr>
  </w:style>
  <w:style w:type="paragraph" w:customStyle="1" w:styleId="Nadpis3IMP">
    <w:name w:val="Nadpis 3_IMP"/>
    <w:basedOn w:val="NormlnIMP1"/>
    <w:next w:val="NormlnIMP1"/>
    <w:rsid w:val="006C370F"/>
    <w:rPr>
      <w:b/>
      <w:sz w:val="24"/>
    </w:rPr>
  </w:style>
  <w:style w:type="paragraph" w:customStyle="1" w:styleId="ZkladntextIMP1">
    <w:name w:val="Základní text_IMP1"/>
    <w:basedOn w:val="NormlnIMP1"/>
    <w:rsid w:val="006C370F"/>
    <w:pPr>
      <w:tabs>
        <w:tab w:val="right" w:pos="8349"/>
      </w:tabs>
      <w:jc w:val="center"/>
    </w:pPr>
    <w:rPr>
      <w:rFonts w:ascii="Courier New" w:hAnsi="Courier New"/>
      <w:sz w:val="52"/>
    </w:rPr>
  </w:style>
  <w:style w:type="table" w:styleId="Mkatabulky">
    <w:name w:val="Table Grid"/>
    <w:basedOn w:val="Normlntabulka"/>
    <w:rsid w:val="006C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030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086"/>
  </w:style>
  <w:style w:type="paragraph" w:customStyle="1" w:styleId="NormlnIMP">
    <w:name w:val="Normální_IMP"/>
    <w:basedOn w:val="Normln"/>
    <w:rsid w:val="001C30EB"/>
    <w:pPr>
      <w:suppressAutoHyphens/>
      <w:spacing w:line="230" w:lineRule="auto"/>
    </w:pPr>
    <w:rPr>
      <w:sz w:val="24"/>
    </w:rPr>
  </w:style>
  <w:style w:type="paragraph" w:customStyle="1" w:styleId="Nadpis2IMP">
    <w:name w:val="Nadpis 2_IMP"/>
    <w:basedOn w:val="NormlnIMP1"/>
    <w:next w:val="NormlnIMP1"/>
    <w:rsid w:val="001C30EB"/>
    <w:pPr>
      <w:jc w:val="both"/>
    </w:pPr>
    <w:rPr>
      <w:sz w:val="28"/>
    </w:rPr>
  </w:style>
  <w:style w:type="paragraph" w:customStyle="1" w:styleId="Styltabulky">
    <w:name w:val="Styl tabulky"/>
    <w:basedOn w:val="ZkladntextIMP"/>
    <w:rsid w:val="00422B28"/>
    <w:pPr>
      <w:spacing w:line="228" w:lineRule="auto"/>
      <w:textAlignment w:val="auto"/>
    </w:pPr>
    <w:rPr>
      <w:sz w:val="20"/>
    </w:rPr>
  </w:style>
  <w:style w:type="paragraph" w:styleId="Normlnweb">
    <w:name w:val="Normal (Web)"/>
    <w:basedOn w:val="Normln"/>
    <w:rsid w:val="007839CB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rsid w:val="007839CB"/>
    <w:rPr>
      <w:color w:val="0000FF"/>
      <w:u w:val="single"/>
    </w:rPr>
  </w:style>
  <w:style w:type="paragraph" w:styleId="Rozloendokumentu">
    <w:name w:val="Document Map"/>
    <w:basedOn w:val="Normln"/>
    <w:semiHidden/>
    <w:rsid w:val="009942C8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A26A5"/>
    <w:pPr>
      <w:tabs>
        <w:tab w:val="center" w:pos="4536"/>
        <w:tab w:val="right" w:pos="9072"/>
      </w:tabs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AD15C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edovanodkaz">
    <w:name w:val="FollowedHyperlink"/>
    <w:rsid w:val="00B42089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6B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946B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3F0EA5"/>
  </w:style>
  <w:style w:type="paragraph" w:styleId="Odstavecseseznamem">
    <w:name w:val="List Paragraph"/>
    <w:basedOn w:val="Normln"/>
    <w:uiPriority w:val="34"/>
    <w:qFormat/>
    <w:rsid w:val="006D68E7"/>
    <w:pPr>
      <w:ind w:left="708"/>
    </w:pPr>
  </w:style>
  <w:style w:type="paragraph" w:styleId="Bezmezer">
    <w:name w:val="No Spacing"/>
    <w:uiPriority w:val="1"/>
    <w:qFormat/>
    <w:rsid w:val="00F43F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3FA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BB3FAB"/>
    <w:rPr>
      <w:rFonts w:cs="Times New Roman"/>
      <w:b/>
    </w:rPr>
  </w:style>
  <w:style w:type="paragraph" w:customStyle="1" w:styleId="Zsady-prosttext">
    <w:name w:val="Zásady - prostý text"/>
    <w:basedOn w:val="Normln"/>
    <w:qFormat/>
    <w:rsid w:val="00BB3FAB"/>
    <w:pPr>
      <w:spacing w:after="240"/>
      <w:jc w:val="both"/>
    </w:pPr>
    <w:rPr>
      <w:rFonts w:eastAsia="Calibri"/>
      <w:sz w:val="24"/>
      <w:szCs w:val="28"/>
      <w:lang w:eastAsia="en-US"/>
    </w:rPr>
  </w:style>
  <w:style w:type="table" w:customStyle="1" w:styleId="Mkatabulky1">
    <w:name w:val="Mřížka tabulky1"/>
    <w:basedOn w:val="Normlntabulka"/>
    <w:next w:val="Mkatabulky"/>
    <w:rsid w:val="00BB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5777C"/>
  </w:style>
  <w:style w:type="character" w:customStyle="1" w:styleId="ZhlavChar">
    <w:name w:val="Záhlaví Char"/>
    <w:link w:val="Zhlav"/>
    <w:uiPriority w:val="99"/>
    <w:rsid w:val="0055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5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95DE-E3E6-4759-92FC-000A03AA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Orlová</vt:lpstr>
    </vt:vector>
  </TitlesOfParts>
  <Company>Město Orlová</Company>
  <LinksUpToDate>false</LinksUpToDate>
  <CharactersWithSpaces>9629</CharactersWithSpaces>
  <SharedDoc>false</SharedDoc>
  <HLinks>
    <vt:vector size="6" baseType="variant"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k1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Orlová</dc:title>
  <dc:subject/>
  <dc:creator>Město Orlová</dc:creator>
  <cp:keywords/>
  <cp:lastModifiedBy>Lapišová Dominika</cp:lastModifiedBy>
  <cp:revision>4</cp:revision>
  <cp:lastPrinted>2019-11-19T06:16:00Z</cp:lastPrinted>
  <dcterms:created xsi:type="dcterms:W3CDTF">2025-11-14T07:01:00Z</dcterms:created>
  <dcterms:modified xsi:type="dcterms:W3CDTF">2025-12-17T13:42:00Z</dcterms:modified>
</cp:coreProperties>
</file>